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F943" w14:textId="77777777" w:rsidR="00707686" w:rsidRPr="001A7932" w:rsidRDefault="00707686" w:rsidP="00707686">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Creech Medical Centre</w:t>
      </w:r>
    </w:p>
    <w:p w14:paraId="2ED2276E" w14:textId="77777777" w:rsidR="00707686" w:rsidRPr="001A7932" w:rsidRDefault="00707686" w:rsidP="0070768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F3F6141" w14:textId="77777777" w:rsidR="00707686" w:rsidRPr="001A7932" w:rsidRDefault="00707686" w:rsidP="0070768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4D82E097" w14:textId="77777777" w:rsidR="00707686" w:rsidRPr="001A7932" w:rsidRDefault="00707686" w:rsidP="0070768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0EEE2DD" w14:textId="77777777" w:rsidR="00707686" w:rsidRPr="001A7932" w:rsidRDefault="00707686" w:rsidP="00707686">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782023D"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319CC2B7"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5E6B72D"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F0E2B3D"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D9DA099"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6326D476"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63B1ACA0"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2385656"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3654DD69"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70BED983"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64AB64A8"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1E417ACB"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1107797"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FC8BE62"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33CB055" w14:textId="77777777" w:rsidR="00707686" w:rsidRPr="001A7932" w:rsidRDefault="00707686" w:rsidP="00707686">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A459B19" w14:textId="77777777" w:rsidR="00707686" w:rsidRPr="001A7932" w:rsidRDefault="00707686" w:rsidP="00707686">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B5BEF57" w14:textId="0D780D37" w:rsidR="00707686" w:rsidRDefault="00707686" w:rsidP="00707686">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376676">
        <w:rPr>
          <w:rFonts w:ascii="Arial" w:eastAsia="Calibri" w:hAnsi="Arial" w:cs="Arial"/>
          <w:b/>
          <w:noProof/>
          <w:color w:val="58585A"/>
        </w:rPr>
        <w:t xml:space="preserve">June </w:t>
      </w:r>
      <w:r w:rsidR="008472C8">
        <w:rPr>
          <w:rFonts w:ascii="Arial" w:eastAsia="Calibri" w:hAnsi="Arial" w:cs="Arial"/>
          <w:b/>
          <w:noProof/>
          <w:color w:val="58585A"/>
        </w:rPr>
        <w:t>2026</w:t>
      </w:r>
      <w:r w:rsidRPr="001A7932">
        <w:rPr>
          <w:rFonts w:ascii="Arial" w:eastAsia="Calibri" w:hAnsi="Arial" w:cs="Arial"/>
          <w:b/>
          <w:color w:val="58585A"/>
        </w:rPr>
        <w:t>.</w:t>
      </w:r>
    </w:p>
    <w:p w14:paraId="50F9AD9A" w14:textId="6EFF11BE" w:rsidR="00707686" w:rsidRPr="001A7932" w:rsidRDefault="00707686" w:rsidP="00707686">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376676">
        <w:rPr>
          <w:rFonts w:ascii="Arial" w:eastAsia="Calibri" w:hAnsi="Arial" w:cs="Arial"/>
          <w:b/>
          <w:noProof/>
          <w:color w:val="58585A"/>
        </w:rPr>
        <w:t>10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707686" w:rsidRPr="001A7932" w14:paraId="5E1BE727" w14:textId="77777777" w:rsidTr="008D572E">
        <w:trPr>
          <w:trHeight w:val="2110"/>
        </w:trPr>
        <w:tc>
          <w:tcPr>
            <w:tcW w:w="724" w:type="pct"/>
            <w:tcBorders>
              <w:bottom w:val="single" w:sz="4" w:space="0" w:color="FFFFFF" w:themeColor="background1"/>
            </w:tcBorders>
            <w:shd w:val="clear" w:color="auto" w:fill="58585A"/>
            <w:vAlign w:val="center"/>
          </w:tcPr>
          <w:p w14:paraId="1585D459"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A302748" w14:textId="77777777" w:rsidR="00707686" w:rsidRPr="001A7932" w:rsidRDefault="00707686"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45FE3E7" w14:textId="77777777" w:rsidR="00707686" w:rsidRPr="001A7932" w:rsidRDefault="00707686"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5DB6DA3A" w14:textId="77777777" w:rsidR="00707686" w:rsidRPr="001A7932" w:rsidRDefault="00707686"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4ADEBD95" w14:textId="61C96473" w:rsidR="00707686" w:rsidRPr="001A7932" w:rsidRDefault="00C052EB" w:rsidP="008D572E">
            <w:pPr>
              <w:spacing w:before="200" w:line="240" w:lineRule="auto"/>
              <w:rPr>
                <w:rFonts w:ascii="Arial" w:eastAsia="Calibri" w:hAnsi="Arial" w:cs="Arial"/>
              </w:rPr>
            </w:pPr>
            <w:r w:rsidRPr="001A7932">
              <w:rPr>
                <w:rFonts w:ascii="Arial" w:eastAsia="Calibri" w:hAnsi="Arial" w:cs="Arial"/>
                <w:color w:val="1E1E1E"/>
              </w:rPr>
              <w:t xml:space="preserve">We now have </w:t>
            </w:r>
            <w:r>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130,0</w:t>
            </w:r>
            <w:r w:rsidRPr="001A7932">
              <w:rPr>
                <w:rFonts w:ascii="Arial" w:eastAsia="Calibri" w:hAnsi="Arial" w:cs="Arial"/>
                <w:color w:val="1E1E1E"/>
              </w:rPr>
              <w:t>00.</w:t>
            </w:r>
          </w:p>
        </w:tc>
      </w:tr>
      <w:tr w:rsidR="00707686" w:rsidRPr="001A7932" w14:paraId="06E0887F"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F7F9DD4"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0DD6C5FB" w14:textId="77777777" w:rsidR="00707686" w:rsidRPr="001A7932" w:rsidRDefault="00707686"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375DA52"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5B452EBD"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81EF649" w14:textId="77777777" w:rsidR="00707686" w:rsidRPr="001A7932" w:rsidRDefault="00707686"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26DAF808" w14:textId="77777777" w:rsidR="00707686" w:rsidRPr="001A7932" w:rsidRDefault="00707686"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96A1682"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35EE5DA2"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148AD29E"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2CBEA4CE"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28C54F86" w14:textId="77777777" w:rsidR="00707686" w:rsidRPr="001A7932" w:rsidRDefault="00707686"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3488959B"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48E66EF1"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4B3AE5D2" w14:textId="77777777" w:rsidR="00707686" w:rsidRPr="001A7932" w:rsidRDefault="00707686"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2D8F9410" w14:textId="77777777" w:rsidR="00707686" w:rsidRPr="001A7932" w:rsidRDefault="00707686"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782FFD6E" w14:textId="77777777" w:rsidR="00707686" w:rsidRPr="001A7932" w:rsidRDefault="00707686"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641A5A12" w14:textId="77777777" w:rsidR="00707686" w:rsidRPr="001A7932" w:rsidRDefault="00707686"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61FE6125" w14:textId="77777777" w:rsidR="00707686" w:rsidRPr="001A7932" w:rsidRDefault="00707686" w:rsidP="00707686">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76E1A4E6" w14:textId="77777777" w:rsidR="00707686" w:rsidRPr="001A7932" w:rsidRDefault="00707686" w:rsidP="00707686">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4980114D" w14:textId="77777777" w:rsidR="00707686" w:rsidRPr="001A7932" w:rsidRDefault="00707686" w:rsidP="00707686">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12499A7" w14:textId="77777777" w:rsidR="00707686" w:rsidRPr="001A7932" w:rsidRDefault="00707686"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04277DFA" w14:textId="77777777" w:rsidR="00707686" w:rsidRPr="001A7932" w:rsidRDefault="00707686"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7A189F48" w14:textId="77777777" w:rsidR="00707686" w:rsidRDefault="00707686"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1DA38797" w14:textId="77777777" w:rsidR="00707686" w:rsidRDefault="00707686" w:rsidP="008D572E">
            <w:pPr>
              <w:spacing w:before="200" w:line="240" w:lineRule="auto"/>
              <w:rPr>
                <w:rFonts w:ascii="Arial" w:hAnsi="Arial" w:cs="Arial"/>
                <w:color w:val="1E1E1E"/>
              </w:rPr>
            </w:pPr>
          </w:p>
          <w:p w14:paraId="25957E34" w14:textId="77777777" w:rsidR="00707686" w:rsidRPr="00F92034" w:rsidRDefault="00707686"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1B3C936C" w14:textId="77777777" w:rsidR="00287429" w:rsidRPr="00F92034" w:rsidRDefault="00287429" w:rsidP="00287429">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 Please note that a new request will be required for each call and a written account of the call may still be placed on your patient record.</w:t>
            </w:r>
          </w:p>
          <w:p w14:paraId="7DF0564B" w14:textId="77777777" w:rsidR="00287429" w:rsidRDefault="00287429" w:rsidP="00287429">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227293E1" w14:textId="77777777" w:rsidR="00707686" w:rsidRDefault="00707686" w:rsidP="008D572E">
            <w:pPr>
              <w:spacing w:before="200" w:line="240" w:lineRule="auto"/>
              <w:rPr>
                <w:rFonts w:ascii="Arial" w:eastAsia="Times New Roman" w:hAnsi="Arial" w:cs="Arial"/>
                <w:lang w:eastAsia="en-GB"/>
              </w:rPr>
            </w:pPr>
          </w:p>
          <w:p w14:paraId="209FD1FE" w14:textId="77777777" w:rsidR="00707686" w:rsidRPr="002E0D0A" w:rsidRDefault="00707686"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E47BA0B" w14:textId="5AF78C8A" w:rsidR="00707686" w:rsidRDefault="00707686"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376676">
              <w:rPr>
                <w:rFonts w:ascii="Arial" w:eastAsia="Times New Roman" w:hAnsi="Arial" w:cs="Arial"/>
                <w:lang w:eastAsia="en-GB"/>
              </w:rPr>
              <w:t>Lalu</w:t>
            </w:r>
            <w:r>
              <w:rPr>
                <w:rFonts w:ascii="Arial" w:eastAsia="Times New Roman" w:hAnsi="Arial" w:cs="Arial"/>
                <w:lang w:eastAsia="en-GB"/>
              </w:rPr>
              <w:t xml:space="preserve"> </w:t>
            </w:r>
            <w:r w:rsidR="00376676">
              <w:rPr>
                <w:rFonts w:ascii="Arial" w:eastAsia="Times New Roman" w:hAnsi="Arial" w:cs="Arial"/>
                <w:lang w:eastAsia="en-GB"/>
              </w:rPr>
              <w:t xml:space="preserve">(formerly </w:t>
            </w:r>
            <w:r w:rsidR="00DD357D">
              <w:rPr>
                <w:rFonts w:ascii="Arial" w:eastAsia="Times New Roman" w:hAnsi="Arial" w:cs="Arial"/>
                <w:lang w:eastAsia="en-GB"/>
              </w:rPr>
              <w:t xml:space="preserve">known as </w:t>
            </w:r>
            <w:r w:rsidR="00376676">
              <w:rPr>
                <w:rFonts w:ascii="Arial" w:eastAsia="Times New Roman" w:hAnsi="Arial" w:cs="Arial"/>
                <w:lang w:eastAsia="en-GB"/>
              </w:rPr>
              <w:t xml:space="preserve">Medi2Data) </w:t>
            </w:r>
            <w:r>
              <w:rPr>
                <w:rFonts w:ascii="Arial" w:eastAsia="Times New Roman" w:hAnsi="Arial" w:cs="Arial"/>
                <w:lang w:eastAsia="en-GB"/>
              </w:rPr>
              <w:t xml:space="preserve">to support patients with their non-NHS requests such as, but not limited to, insurance reports and private forms. </w:t>
            </w:r>
            <w:r w:rsidR="00376676">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10B8F763" w14:textId="59D00355" w:rsidR="00707686" w:rsidRDefault="00707686"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376676">
              <w:rPr>
                <w:rFonts w:ascii="Arial" w:eastAsia="Times New Roman" w:hAnsi="Arial" w:cs="Arial"/>
                <w:lang w:eastAsia="en-GB"/>
              </w:rPr>
              <w:t>Lalu</w:t>
            </w:r>
            <w:r>
              <w:rPr>
                <w:rFonts w:ascii="Arial" w:eastAsia="Times New Roman" w:hAnsi="Arial" w:cs="Arial"/>
                <w:lang w:eastAsia="en-GB"/>
              </w:rPr>
              <w:t xml:space="preserve"> do not complete their non-NHS forms and reports then they acknowledge that the surgery is unable to complete these forms on their behalf and the patient will have to identify an alternative provider to undertake the work.  </w:t>
            </w:r>
          </w:p>
          <w:p w14:paraId="22F75E11" w14:textId="5ABC32EC" w:rsidR="00707686" w:rsidRPr="00DA3414" w:rsidRDefault="00707686"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376676">
              <w:rPr>
                <w:rFonts w:ascii="Arial" w:eastAsia="Times New Roman" w:hAnsi="Arial" w:cs="Arial"/>
                <w:lang w:eastAsia="en-GB"/>
              </w:rPr>
              <w:t>Lalu</w:t>
            </w:r>
            <w:r>
              <w:rPr>
                <w:rFonts w:ascii="Arial" w:eastAsia="Times New Roman" w:hAnsi="Arial" w:cs="Arial"/>
                <w:lang w:eastAsia="en-GB"/>
              </w:rPr>
              <w:t xml:space="preserve"> are unable to complete firearm and DVLA forms. It is at the practices discretion as to whether it will undertake the private work that is unable to be completed by </w:t>
            </w:r>
            <w:r w:rsidR="00376676">
              <w:rPr>
                <w:rFonts w:ascii="Arial" w:eastAsia="Times New Roman" w:hAnsi="Arial" w:cs="Arial"/>
                <w:lang w:eastAsia="en-GB"/>
              </w:rPr>
              <w:t>Lalu</w:t>
            </w:r>
            <w:r>
              <w:rPr>
                <w:rFonts w:ascii="Arial" w:eastAsia="Times New Roman" w:hAnsi="Arial" w:cs="Arial"/>
                <w:lang w:eastAsia="en-GB"/>
              </w:rPr>
              <w:t xml:space="preserve">. </w:t>
            </w:r>
          </w:p>
        </w:tc>
      </w:tr>
      <w:tr w:rsidR="00707686" w:rsidRPr="001A7932" w14:paraId="28E00898"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EE12D33"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4F8FFF27" w14:textId="77777777" w:rsidR="00707686" w:rsidRPr="001A7932" w:rsidRDefault="00707686"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623C5E4C" w14:textId="77777777" w:rsidR="00707686" w:rsidRPr="001A7932" w:rsidRDefault="00707686"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40FA6F5D" w14:textId="77777777" w:rsidR="00707686" w:rsidRPr="001A7932" w:rsidRDefault="00707686"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28F0FE2" w14:textId="77777777" w:rsidR="00707686" w:rsidRPr="001A7932" w:rsidRDefault="00707686"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5614DC9"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0F1D517" w14:textId="77777777" w:rsidR="00707686" w:rsidRPr="001A7932" w:rsidRDefault="00707686"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78888840" w14:textId="77777777" w:rsidR="00707686" w:rsidRPr="001A7932" w:rsidRDefault="00707686"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707686" w:rsidRPr="001A7932" w14:paraId="7F907D58"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5B6871C"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366A197C" w14:textId="77777777" w:rsidR="00707686" w:rsidRPr="001A7932" w:rsidRDefault="00707686"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1F607B7F" w14:textId="77777777" w:rsidR="00707686" w:rsidRPr="001A7932" w:rsidRDefault="00707686"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536E7B9F" w14:textId="77777777" w:rsidR="00707686" w:rsidRPr="001A7932" w:rsidRDefault="00707686" w:rsidP="008D572E">
            <w:pPr>
              <w:spacing w:before="200"/>
              <w:rPr>
                <w:rFonts w:ascii="Arial" w:hAnsi="Arial" w:cs="Arial"/>
                <w:color w:val="E2007A"/>
              </w:rPr>
            </w:pPr>
            <w:r w:rsidRPr="001A7932">
              <w:rPr>
                <w:rFonts w:ascii="Arial" w:hAnsi="Arial" w:cs="Arial"/>
                <w:b/>
                <w:bCs/>
                <w:color w:val="E2007A"/>
              </w:rPr>
              <w:t>Test requests and results</w:t>
            </w:r>
          </w:p>
          <w:p w14:paraId="50895D59" w14:textId="77777777" w:rsidR="00707686" w:rsidRPr="001A7932" w:rsidRDefault="00707686"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40CF1053" w14:textId="77777777" w:rsidR="00707686" w:rsidRPr="001A7932" w:rsidRDefault="00707686"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2B216B1" w14:textId="7C2C60FA" w:rsidR="00707686" w:rsidRDefault="00707686"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8472C8" w:rsidRPr="008472C8">
              <w:rPr>
                <w:rFonts w:ascii="Arial" w:eastAsia="Times New Roman" w:hAnsi="Arial" w:cs="Arial"/>
                <w:bCs/>
                <w:color w:val="1E1E1E"/>
                <w:lang w:eastAsia="en-GB"/>
              </w:rPr>
              <w:t>This may be delivered in a variety of ways e.g. telephone consultation.</w:t>
            </w:r>
          </w:p>
          <w:p w14:paraId="41A8648D" w14:textId="77777777" w:rsidR="008472C8" w:rsidRPr="008472C8" w:rsidRDefault="008472C8" w:rsidP="008472C8">
            <w:pPr>
              <w:spacing w:before="200" w:line="240" w:lineRule="auto"/>
              <w:rPr>
                <w:rFonts w:ascii="Arial" w:eastAsia="Times New Roman" w:hAnsi="Arial" w:cs="Arial"/>
                <w:b/>
                <w:bCs/>
                <w:color w:val="E2007A"/>
                <w:lang w:eastAsia="en-GB"/>
              </w:rPr>
            </w:pPr>
            <w:r w:rsidRPr="008472C8">
              <w:rPr>
                <w:rFonts w:ascii="Arial" w:eastAsia="Times New Roman" w:hAnsi="Arial" w:cs="Arial"/>
                <w:b/>
                <w:bCs/>
                <w:color w:val="E2007A"/>
                <w:lang w:eastAsia="en-GB"/>
              </w:rPr>
              <w:t>Primary Care Networks</w:t>
            </w:r>
          </w:p>
          <w:p w14:paraId="7426494A" w14:textId="77777777" w:rsidR="008472C8" w:rsidRPr="008472C8" w:rsidRDefault="008472C8" w:rsidP="008472C8">
            <w:pPr>
              <w:spacing w:before="200" w:line="240" w:lineRule="auto"/>
              <w:rPr>
                <w:rFonts w:ascii="Arial" w:eastAsia="Times New Roman" w:hAnsi="Arial" w:cs="Arial"/>
                <w:bCs/>
                <w:color w:val="1E1E1E"/>
                <w:lang w:eastAsia="en-GB"/>
              </w:rPr>
            </w:pPr>
            <w:r w:rsidRPr="008472C8">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651D7CA2" w14:textId="77777777" w:rsidR="00707686" w:rsidRPr="001A7932" w:rsidRDefault="00707686"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3743481D"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B3264A4"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74BB4D4" w14:textId="77777777" w:rsidR="00707686" w:rsidRPr="001A7932" w:rsidRDefault="00707686"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3E650D45" w14:textId="77777777" w:rsidR="00707686" w:rsidRPr="001A7932" w:rsidRDefault="00707686"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45BAEB41" w14:textId="77777777" w:rsidR="00707686" w:rsidRPr="001A7932" w:rsidRDefault="00707686"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2EDFF8A0" w14:textId="77777777" w:rsidR="00707686" w:rsidRPr="001A7932" w:rsidRDefault="00707686"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6151EE0F" w14:textId="77777777" w:rsidR="00707686" w:rsidRPr="001A7932" w:rsidRDefault="00707686"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2B2B0FAE" w14:textId="61E97479" w:rsidR="008472C8" w:rsidRPr="008472C8" w:rsidRDefault="00707686" w:rsidP="008D572E">
            <w:pPr>
              <w:spacing w:before="200" w:line="240" w:lineRule="auto"/>
              <w:rPr>
                <w:rFonts w:ascii="Arial" w:hAnsi="Arial" w:cs="Arial"/>
              </w:rPr>
            </w:pPr>
            <w:r w:rsidRPr="001A7932">
              <w:rPr>
                <w:rFonts w:ascii="Arial" w:eastAsia="Calibri" w:hAnsi="Arial" w:cs="Arial"/>
                <w:bCs/>
                <w:color w:val="1E1E1E"/>
              </w:rPr>
              <w:t xml:space="preserve">For more information about shared care records, please </w:t>
            </w:r>
            <w:r w:rsidR="008472C8">
              <w:rPr>
                <w:rFonts w:ascii="Arial" w:eastAsia="Calibri" w:hAnsi="Arial" w:cs="Arial"/>
                <w:bCs/>
                <w:color w:val="1E1E1E"/>
              </w:rPr>
              <w:t xml:space="preserve">visit: </w:t>
            </w:r>
            <w:hyperlink r:id="rId12" w:history="1">
              <w:r w:rsidR="008472C8" w:rsidRPr="008472C8">
                <w:rPr>
                  <w:rStyle w:val="Hyperlink"/>
                  <w:rFonts w:ascii="Arial" w:hAnsi="Arial" w:cs="Arial"/>
                  <w:bCs/>
                </w:rPr>
                <w:t>SiDER+ webpage</w:t>
              </w:r>
            </w:hyperlink>
          </w:p>
          <w:p w14:paraId="3F1548B5" w14:textId="77777777" w:rsidR="008472C8" w:rsidRPr="008472C8" w:rsidRDefault="008472C8" w:rsidP="008472C8">
            <w:pPr>
              <w:pStyle w:val="NoSpacing"/>
              <w:spacing w:before="200" w:after="200"/>
              <w:jc w:val="both"/>
              <w:rPr>
                <w:rFonts w:ascii="Arial" w:hAnsi="Arial" w:cs="Arial"/>
                <w:b/>
                <w:bCs/>
                <w:color w:val="E2007A"/>
                <w:shd w:val="clear" w:color="auto" w:fill="FFFFFF"/>
              </w:rPr>
            </w:pPr>
            <w:bookmarkStart w:id="0" w:name="_Hlk79767928"/>
            <w:r w:rsidRPr="008472C8">
              <w:rPr>
                <w:rFonts w:ascii="Arial" w:hAnsi="Arial" w:cs="Arial"/>
                <w:b/>
                <w:bCs/>
                <w:color w:val="E2007A"/>
                <w:shd w:val="clear" w:color="auto" w:fill="FFFFFF"/>
              </w:rPr>
              <w:t>Clinical Digital Tools</w:t>
            </w:r>
          </w:p>
          <w:p w14:paraId="2E932DF5" w14:textId="77777777" w:rsidR="008472C8" w:rsidRPr="008472C8" w:rsidRDefault="008472C8" w:rsidP="008472C8">
            <w:pPr>
              <w:pStyle w:val="NoSpacing"/>
              <w:spacing w:before="200" w:after="200"/>
              <w:jc w:val="both"/>
              <w:rPr>
                <w:rFonts w:ascii="Arial" w:eastAsia="Calibri" w:hAnsi="Arial" w:cs="Arial"/>
                <w:bCs/>
                <w:color w:val="1E1E1E"/>
              </w:rPr>
            </w:pPr>
            <w:r w:rsidRPr="008472C8">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22F1652E" w14:textId="77777777" w:rsidR="008472C8" w:rsidRPr="008472C8" w:rsidRDefault="008472C8" w:rsidP="008472C8">
            <w:pPr>
              <w:pStyle w:val="NoSpacing"/>
              <w:spacing w:before="200" w:after="200"/>
              <w:jc w:val="both"/>
              <w:rPr>
                <w:rFonts w:ascii="Arial" w:hAnsi="Arial" w:cs="Arial"/>
                <w:b/>
                <w:bCs/>
                <w:color w:val="E2007A"/>
                <w:shd w:val="clear" w:color="auto" w:fill="FFFFFF"/>
              </w:rPr>
            </w:pPr>
            <w:r w:rsidRPr="008472C8">
              <w:rPr>
                <w:rFonts w:ascii="Arial" w:hAnsi="Arial" w:cs="Arial"/>
                <w:b/>
                <w:bCs/>
                <w:color w:val="E2007A"/>
                <w:shd w:val="clear" w:color="auto" w:fill="FFFFFF"/>
              </w:rPr>
              <w:t>Digital Tools</w:t>
            </w:r>
          </w:p>
          <w:p w14:paraId="21C35507" w14:textId="77777777" w:rsidR="008472C8" w:rsidRPr="008472C8" w:rsidRDefault="008472C8" w:rsidP="008472C8">
            <w:pPr>
              <w:pStyle w:val="NoSpacing"/>
              <w:spacing w:before="200" w:after="200"/>
              <w:jc w:val="both"/>
              <w:rPr>
                <w:rFonts w:ascii="Arial" w:eastAsia="Calibri" w:hAnsi="Arial" w:cs="Arial"/>
                <w:bCs/>
                <w:color w:val="1E1E1E"/>
              </w:rPr>
            </w:pPr>
            <w:r w:rsidRPr="008472C8">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5DA1B3AD" w14:textId="77777777" w:rsidR="008472C8" w:rsidRPr="008472C8" w:rsidRDefault="008472C8" w:rsidP="008472C8">
            <w:pPr>
              <w:pStyle w:val="NoSpacing"/>
              <w:spacing w:before="200" w:after="200"/>
              <w:jc w:val="both"/>
              <w:rPr>
                <w:rFonts w:ascii="Arial" w:eastAsia="Calibri" w:hAnsi="Arial" w:cs="Arial"/>
                <w:bCs/>
                <w:color w:val="1E1E1E"/>
              </w:rPr>
            </w:pPr>
            <w:r w:rsidRPr="008472C8">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2A0D951A" w14:textId="77777777" w:rsidR="00707686" w:rsidRPr="001A7932" w:rsidRDefault="00707686"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661DE2AE" w14:textId="77777777" w:rsidR="00707686" w:rsidRPr="001A7932" w:rsidRDefault="00707686"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38E1E0E" w14:textId="77777777" w:rsidR="00707686" w:rsidRPr="001A7932" w:rsidRDefault="00707686"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55C6E4F8" w14:textId="77777777" w:rsidR="008472C8" w:rsidRPr="008472C8" w:rsidRDefault="008472C8" w:rsidP="008472C8">
            <w:pPr>
              <w:pStyle w:val="NoSpacing"/>
              <w:spacing w:before="200" w:after="200"/>
              <w:rPr>
                <w:rFonts w:ascii="Arial" w:hAnsi="Arial" w:cs="Arial"/>
                <w:color w:val="1E1E1E"/>
                <w:shd w:val="clear" w:color="auto" w:fill="FFFFFF"/>
              </w:rPr>
            </w:pPr>
            <w:r w:rsidRPr="008472C8">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5DB0AB83" w14:textId="77777777" w:rsidR="00707686" w:rsidRPr="001A7932" w:rsidRDefault="00707686"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5DB0B51A" w14:textId="77777777" w:rsidR="00707686" w:rsidRDefault="00707686"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F209197" w14:textId="77777777" w:rsidR="00707686" w:rsidRPr="001A7932" w:rsidRDefault="00707686"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7F7E4450" w14:textId="77777777" w:rsidR="00707686" w:rsidRPr="001A7932" w:rsidRDefault="00707686" w:rsidP="008D572E">
            <w:pPr>
              <w:autoSpaceDE w:val="0"/>
              <w:autoSpaceDN w:val="0"/>
              <w:adjustRightInd w:val="0"/>
              <w:spacing w:after="0" w:line="240" w:lineRule="auto"/>
              <w:rPr>
                <w:rFonts w:ascii="Arial" w:hAnsi="Arial" w:cs="Arial"/>
                <w:color w:val="000000"/>
              </w:rPr>
            </w:pPr>
          </w:p>
          <w:p w14:paraId="2A0FB7EF" w14:textId="77777777" w:rsidR="00707686" w:rsidRDefault="00707686"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381023DE" w14:textId="77777777" w:rsidR="00707686" w:rsidRPr="001A7932" w:rsidRDefault="00707686" w:rsidP="00707686">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5E3CBF88" w14:textId="77777777" w:rsidR="00707686" w:rsidRPr="001A7932" w:rsidRDefault="00707686" w:rsidP="0070768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5B8CB3F9" w14:textId="77777777" w:rsidR="00707686" w:rsidRPr="001A7932" w:rsidRDefault="00707686" w:rsidP="0070768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3FE1430E" w14:textId="77777777" w:rsidR="00707686" w:rsidRPr="001A7932" w:rsidRDefault="00707686"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7717D30E" w14:textId="77777777" w:rsidR="008472C8" w:rsidRPr="008472C8" w:rsidRDefault="008472C8" w:rsidP="008472C8">
            <w:pPr>
              <w:pStyle w:val="NoSpacing"/>
              <w:spacing w:before="200" w:after="200"/>
              <w:rPr>
                <w:rFonts w:ascii="Arial" w:hAnsi="Arial" w:cs="Arial"/>
                <w:color w:val="1E1E1E"/>
                <w:shd w:val="clear" w:color="auto" w:fill="FFFFFF"/>
              </w:rPr>
            </w:pPr>
            <w:r w:rsidRPr="008472C8">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19ED65A3" w14:textId="77777777" w:rsidR="00707686" w:rsidRPr="001A7932" w:rsidRDefault="00707686"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4360D224" w14:textId="77777777" w:rsidR="00707686" w:rsidRPr="001A7932" w:rsidRDefault="00707686"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746A8432" w14:textId="77777777" w:rsidR="00707686" w:rsidRPr="001A7932" w:rsidRDefault="00707686"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355E5931" w14:textId="77777777" w:rsidR="00707686" w:rsidRPr="001A7932" w:rsidRDefault="00707686"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707686" w:rsidRPr="001A7932" w14:paraId="687CBABD"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525A349" w14:textId="77777777" w:rsidR="00707686" w:rsidRPr="001A7932" w:rsidRDefault="00707686"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FF60D58"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4D6AE367"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8A2B8C4"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35970295"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7D4ADDA0"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C25389D"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7AF9B1AE"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58224776"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61C5F65"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984843F"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6BD26DEE" w14:textId="77777777" w:rsidR="00707686" w:rsidRPr="001A7932" w:rsidRDefault="00707686"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02D025D9"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064895FB"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9AE6EBE"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23DB2E1B"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2A848A27"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39B4CF2D" w14:textId="77777777" w:rsidR="00707686" w:rsidRPr="001A7932" w:rsidRDefault="00707686"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707686" w:rsidRPr="001A7932" w14:paraId="10D2AF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414CE76"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7D414A9F"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4CD8BA1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3167AF71"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71C24688"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4518D05C"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3FE2420"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27BCBD23"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0EB0B592"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The Organisation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2C324AF4"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20722CDD"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572FD2EE"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The Organisation may also use your personally identifiable information to inform you of other products or services available from Symphony Healthcare Services and its affiliates. The Organisation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The Organisation keeps track of the websites and pages our patients visit in order to determine which of our services are the most popular. This data is used to deliver customised content and advertising within to customers whose behavior indicates that they are interested in a particular subject area. You have the right to refuse /withdraw consent to direct marketing at any time.</w:t>
            </w:r>
          </w:p>
          <w:p w14:paraId="60BBDA96"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Organisation website uses "cookies" to help you personalise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computer. Cookies are uniquely assigned to you, and can only be read by a web server in the domain that issued the cookie to you.</w:t>
            </w:r>
          </w:p>
          <w:p w14:paraId="21BD9C70"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One of the primary purposes of cookies is to provide a convenience feature to save you time. The purpose of a cookie is to tell the Web server that you have returned to a specific page. For example, if you personalise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customised.</w:t>
            </w:r>
          </w:p>
          <w:p w14:paraId="02273667"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you may not be able to fully experience the interactive features of the Organisation’s services or websites you visit.</w:t>
            </w:r>
          </w:p>
          <w:p w14:paraId="355ECC5C" w14:textId="77777777" w:rsidR="00707686" w:rsidRPr="001A7932" w:rsidRDefault="00707686"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Organisation’s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707686" w:rsidRPr="001A7932" w14:paraId="711D432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D9371F2"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1C874F65" w14:textId="77777777" w:rsidR="00707686" w:rsidRPr="001A7932" w:rsidRDefault="00707686" w:rsidP="008D572E">
            <w:pPr>
              <w:spacing w:before="200" w:line="240" w:lineRule="auto"/>
              <w:rPr>
                <w:rFonts w:ascii="Arial" w:eastAsia="Calibri" w:hAnsi="Arial" w:cs="Arial"/>
                <w:b/>
                <w:color w:val="FFFFFF"/>
                <w:sz w:val="28"/>
              </w:rPr>
            </w:pPr>
          </w:p>
          <w:p w14:paraId="0DFDA08C" w14:textId="77777777" w:rsidR="00707686" w:rsidRPr="001A7932" w:rsidRDefault="00707686" w:rsidP="008D572E">
            <w:pPr>
              <w:spacing w:before="200" w:line="240" w:lineRule="auto"/>
              <w:rPr>
                <w:rFonts w:ascii="Arial" w:eastAsia="Calibri" w:hAnsi="Arial" w:cs="Arial"/>
                <w:b/>
                <w:color w:val="FFFFFF"/>
                <w:sz w:val="28"/>
              </w:rPr>
            </w:pPr>
          </w:p>
          <w:p w14:paraId="5604DFF1" w14:textId="77777777" w:rsidR="00707686" w:rsidRPr="001A7932" w:rsidRDefault="00707686" w:rsidP="008D572E">
            <w:pPr>
              <w:spacing w:before="200" w:line="240" w:lineRule="auto"/>
              <w:rPr>
                <w:rFonts w:ascii="Arial" w:eastAsia="Calibri" w:hAnsi="Arial" w:cs="Arial"/>
                <w:b/>
                <w:color w:val="FFFFFF"/>
                <w:sz w:val="28"/>
              </w:rPr>
            </w:pPr>
          </w:p>
          <w:p w14:paraId="14100C87" w14:textId="77777777" w:rsidR="00707686" w:rsidRPr="001A7932" w:rsidRDefault="00707686" w:rsidP="008D572E">
            <w:pPr>
              <w:spacing w:before="200" w:line="240" w:lineRule="auto"/>
              <w:rPr>
                <w:rFonts w:ascii="Arial" w:eastAsia="Calibri" w:hAnsi="Arial" w:cs="Arial"/>
                <w:b/>
                <w:color w:val="FFFFFF"/>
                <w:sz w:val="28"/>
              </w:rPr>
            </w:pPr>
          </w:p>
          <w:p w14:paraId="46BD40B4" w14:textId="77777777" w:rsidR="00707686" w:rsidRPr="001A7932" w:rsidRDefault="00707686" w:rsidP="008D572E">
            <w:pPr>
              <w:spacing w:before="200" w:line="240" w:lineRule="auto"/>
              <w:rPr>
                <w:rFonts w:ascii="Arial" w:eastAsia="Calibri" w:hAnsi="Arial" w:cs="Arial"/>
                <w:b/>
                <w:bCs/>
                <w:color w:val="FFFFFF"/>
                <w:sz w:val="28"/>
              </w:rPr>
            </w:pPr>
          </w:p>
        </w:tc>
        <w:tc>
          <w:tcPr>
            <w:tcW w:w="4276" w:type="pct"/>
          </w:tcPr>
          <w:p w14:paraId="656812EE"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64AB109F" w14:textId="77777777" w:rsidR="00707686" w:rsidRPr="001A7932" w:rsidRDefault="00707686"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1A98DA3" w14:textId="77777777" w:rsidR="00707686" w:rsidRPr="001A7932" w:rsidRDefault="00707686"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30AB72F1" w14:textId="77777777" w:rsidR="00707686" w:rsidRPr="001A7932" w:rsidRDefault="00707686"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3C656164"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18560B01" w14:textId="77777777" w:rsidR="00707686" w:rsidRDefault="00707686"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7F0D864"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DAA428E"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77C80D56"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Support funding of your care with commissioning organisations.</w:t>
            </w:r>
          </w:p>
          <w:p w14:paraId="50B48E95"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9CECB29"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4D54C65A"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484A3819"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6256E2E8"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Contact you with regards to patient satisfaction surveys relating to services you have used within The Organisation, so as to further improve our services to patients in future</w:t>
            </w:r>
          </w:p>
          <w:p w14:paraId="3A4BD797"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0A9A989F"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7DDBA4A"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4040A15E"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0A7B6FFD" w14:textId="77777777" w:rsidR="00707686" w:rsidRDefault="00707686"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3C83F269" w14:textId="77777777" w:rsidR="00707686" w:rsidRDefault="00707686"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2CF77425" w14:textId="77777777" w:rsidR="00707686" w:rsidRPr="001A7932" w:rsidRDefault="00707686"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2C2F8CA7"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3733BB02" w14:textId="77777777" w:rsidR="00707686" w:rsidRPr="001A7932" w:rsidRDefault="00707686"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569A1B7C" w14:textId="08EDCEE2" w:rsidR="00707686" w:rsidRPr="001A7932" w:rsidRDefault="00707686"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521467" w:rsidRPr="008F7F4C">
                <w:rPr>
                  <w:rStyle w:val="Hyperlink"/>
                </w:rPr>
                <w:t xml:space="preserve"> </w:t>
              </w:r>
              <w:r w:rsidR="00521467" w:rsidRPr="008F7F4C">
                <w:rPr>
                  <w:rStyle w:val="Hyperlink"/>
                  <w:rFonts w:ascii="Arial" w:eastAsia="Calibri" w:hAnsi="Arial" w:cs="Arial"/>
                </w:rPr>
                <w:t>symphonyenquiries@SomersetFT.NHS.UK</w:t>
              </w:r>
            </w:hyperlink>
          </w:p>
        </w:tc>
      </w:tr>
      <w:tr w:rsidR="00707686" w:rsidRPr="001A7932" w14:paraId="15FC947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AA53616"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7F18AF72"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Organisation may share your information for health purposes with other NHS organisations, e.g. health authorities, NHS Organisations,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710FB73A" w14:textId="77777777" w:rsidR="00707686" w:rsidRPr="001A7932" w:rsidRDefault="00707686" w:rsidP="00707686">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02F50E01" w14:textId="77777777" w:rsidR="00707686" w:rsidRPr="001A7932" w:rsidRDefault="00707686" w:rsidP="00707686">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0E26FF6D" w14:textId="77777777" w:rsidR="00707686" w:rsidRPr="001A7932" w:rsidRDefault="00707686" w:rsidP="00707686">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921C1E2"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For your benefit, we may also need to share information from your health records with non-NHS organisations, from which you are also receiving care, such as social services or private healthcare organisations. However, we will not disclose any health information to third parties without your explicit consent, unless there are exceptional circumstances, such as when the health or safety of others is at risk or where the law requires it.</w:t>
            </w:r>
          </w:p>
          <w:p w14:paraId="6F17B7F1" w14:textId="77777777" w:rsidR="00707686" w:rsidRPr="001A7932" w:rsidRDefault="00707686"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r w:rsidRPr="001A7932">
                <w:rPr>
                  <w:rStyle w:val="Hyperlink"/>
                  <w:sz w:val="22"/>
                  <w:szCs w:val="20"/>
                </w:rPr>
                <w:t>SIDeR</w:t>
              </w:r>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SIDeR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BF88545"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to carry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081D977D"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patient information is shared with or processed by other non-NHS organisations, an information sharing agreement is drawn up to ensure information is managed in a way that complies with relevant legislation. These non-NHS organisations may include, but are not restricted to: social services, education services, local authorities, the Police, voluntary sector providers and private sector providers.</w:t>
            </w:r>
          </w:p>
          <w:p w14:paraId="72494DC8" w14:textId="77777777" w:rsidR="00707686" w:rsidRPr="001A7932" w:rsidRDefault="00707686"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organisational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0139D46A" w14:textId="4864DBB5"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r w:rsidR="008472C8" w:rsidRPr="001A7932">
              <w:rPr>
                <w:rFonts w:ascii="Arial" w:hAnsi="Arial" w:cs="Arial"/>
                <w:color w:val="1E1E1E"/>
              </w:rPr>
              <w:t>disclose,</w:t>
            </w:r>
            <w:r w:rsidRPr="001A7932">
              <w:rPr>
                <w:rFonts w:ascii="Arial" w:hAnsi="Arial" w:cs="Arial"/>
                <w:color w:val="1E1E1E"/>
              </w:rPr>
              <w:t xml:space="preserve"> and we only disclose the minimum information that the law requires us to do so.</w:t>
            </w:r>
          </w:p>
          <w:p w14:paraId="2296A992"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08F40F53" w14:textId="77777777" w:rsidR="00707686" w:rsidRPr="001A7932" w:rsidRDefault="00707686"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707686" w:rsidRPr="001A7932" w14:paraId="304B3B9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5D983D9"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4A3E46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2E7E06F8"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33DE151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9DBC149" w14:textId="77777777" w:rsidR="00707686" w:rsidRPr="001A7932" w:rsidRDefault="00707686"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2E92F49F" w14:textId="77777777" w:rsidR="00707686" w:rsidRPr="001A7932" w:rsidRDefault="00707686"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6BF4F34" w14:textId="77777777" w:rsidR="00707686" w:rsidRPr="001A7932" w:rsidRDefault="00707686"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044E56C2"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4C631449"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00E1D1F"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087FF79F" w14:textId="77777777" w:rsidR="00707686" w:rsidRPr="001A7932" w:rsidRDefault="00707686"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707686" w:rsidRPr="001A7932" w14:paraId="37BC293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1391B57"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16DAC781" w14:textId="77777777" w:rsidR="00707686" w:rsidRPr="0036225E" w:rsidRDefault="00707686"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2244CBE" w14:textId="77777777" w:rsidR="00707686" w:rsidRPr="001A7932" w:rsidRDefault="00707686"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5A10DA9"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Your other rights include: </w:t>
            </w:r>
          </w:p>
          <w:p w14:paraId="2E95D0CE"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44784275"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549A5141"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3F2C00C8"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626CE27" w14:textId="77777777" w:rsidR="00707686" w:rsidRPr="001A7932" w:rsidRDefault="00707686" w:rsidP="00707686">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69BF6B4F" w14:textId="77777777" w:rsidR="00707686" w:rsidRPr="001A7932" w:rsidRDefault="00707686"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6F8497ED"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4CC56452" w14:textId="77777777" w:rsidR="00707686" w:rsidRPr="001A7932" w:rsidRDefault="00707686"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4BA67621"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Subject Access Requests </w:t>
            </w:r>
          </w:p>
          <w:p w14:paraId="4C0EAFBF" w14:textId="77777777" w:rsidR="00707686" w:rsidRPr="001A7932" w:rsidRDefault="00707686"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6A791178"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41A015B1" w14:textId="77777777" w:rsidR="00707686" w:rsidRPr="001A7932" w:rsidRDefault="00707686"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356CECC3" w14:textId="77777777" w:rsidR="00707686" w:rsidRPr="001A7932" w:rsidRDefault="00707686" w:rsidP="0070768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2EC3B6EE" w14:textId="77777777" w:rsidR="00707686" w:rsidRPr="001A7932" w:rsidRDefault="00707686" w:rsidP="0070768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54D83E2" w14:textId="12E7BC7B" w:rsidR="00707686" w:rsidRPr="001A7932" w:rsidRDefault="00707686"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r w:rsidR="008472C8" w:rsidRPr="008472C8">
              <w:rPr>
                <w:rFonts w:ascii="Arial" w:eastAsia="Calibri" w:hAnsi="Arial" w:cs="Arial"/>
                <w:color w:val="1E1E1E"/>
              </w:rPr>
              <w:t xml:space="preserve"> Alternatively, we encourage patients to sign up for access to the </w:t>
            </w:r>
            <w:hyperlink r:id="rId24" w:history="1">
              <w:r w:rsidR="008472C8" w:rsidRPr="008472C8">
                <w:rPr>
                  <w:rStyle w:val="Hyperlink"/>
                  <w:rFonts w:ascii="Arial" w:eastAsia="Calibri" w:hAnsi="Arial" w:cs="Arial"/>
                </w:rPr>
                <w:t>NHS app</w:t>
              </w:r>
            </w:hyperlink>
            <w:r w:rsidR="008472C8" w:rsidRPr="008472C8">
              <w:rPr>
                <w:rFonts w:ascii="Arial" w:eastAsia="Calibri" w:hAnsi="Arial" w:cs="Arial"/>
                <w:color w:val="1E1E1E"/>
                <w:u w:val="single"/>
              </w:rPr>
              <w:t>.</w:t>
            </w:r>
          </w:p>
          <w:p w14:paraId="29C92A27"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Rectification </w:t>
            </w:r>
          </w:p>
          <w:p w14:paraId="2562E4B9"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5DED5CC8"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Erasure </w:t>
            </w:r>
          </w:p>
          <w:p w14:paraId="760D3ABF" w14:textId="77777777" w:rsidR="00707686" w:rsidRPr="001A7932" w:rsidRDefault="00707686"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Organisations’s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7493A646"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Restriction </w:t>
            </w:r>
          </w:p>
          <w:p w14:paraId="5F5EB30E" w14:textId="77777777" w:rsidR="00707686" w:rsidRPr="001A7932" w:rsidRDefault="00707686"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F080204" w14:textId="77777777" w:rsidR="00707686" w:rsidRPr="001A7932" w:rsidRDefault="00707686" w:rsidP="008D572E">
            <w:pPr>
              <w:pStyle w:val="Default"/>
              <w:spacing w:before="200" w:after="200"/>
              <w:rPr>
                <w:color w:val="E2007A"/>
                <w:sz w:val="22"/>
                <w:szCs w:val="22"/>
              </w:rPr>
            </w:pPr>
            <w:r w:rsidRPr="001A7932">
              <w:rPr>
                <w:b/>
                <w:bCs/>
                <w:color w:val="E2007A"/>
                <w:sz w:val="22"/>
                <w:szCs w:val="22"/>
              </w:rPr>
              <w:t xml:space="preserve">Objection </w:t>
            </w:r>
          </w:p>
          <w:p w14:paraId="01423CCE"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65236D25"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1B1F1B22" w14:textId="77777777" w:rsidR="00707686" w:rsidRPr="001A7932" w:rsidRDefault="00707686" w:rsidP="00707686">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13609B81" w14:textId="77777777" w:rsidR="00707686" w:rsidRPr="001A7932" w:rsidRDefault="00707686"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7C3A6785" w14:textId="77777777" w:rsidR="00707686" w:rsidRPr="001A7932" w:rsidRDefault="00707686"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67A25A57" w14:textId="77777777" w:rsidR="00707686" w:rsidRPr="001A7932" w:rsidRDefault="00707686" w:rsidP="008D572E">
            <w:pPr>
              <w:spacing w:before="200"/>
              <w:rPr>
                <w:rFonts w:ascii="Arial" w:hAnsi="Arial" w:cs="Arial"/>
                <w:color w:val="1E1E1E"/>
              </w:rPr>
            </w:pPr>
            <w:r w:rsidRPr="001A7932">
              <w:rPr>
                <w:rFonts w:ascii="Arial" w:hAnsi="Arial" w:cs="Arial"/>
                <w:color w:val="1E1E1E"/>
              </w:rPr>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5A70B3B7" w14:textId="77777777" w:rsidR="00707686" w:rsidRPr="001A7932" w:rsidRDefault="00707686"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30AB53D7" w14:textId="77777777" w:rsidR="00707686" w:rsidRPr="001A7932" w:rsidRDefault="00707686"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707686" w:rsidRPr="001A7932" w14:paraId="0C339DC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885C8BE"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4F730FD7" w14:textId="77777777" w:rsidR="00707686" w:rsidRPr="001A7932" w:rsidRDefault="00707686"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707686" w:rsidRPr="001A7932" w14:paraId="022D977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377EC8"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730782B0" w14:textId="77777777" w:rsidR="00707686" w:rsidRPr="001A7932" w:rsidRDefault="00707686"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707686" w:rsidRPr="001A7932" w14:paraId="34B497E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17AD7B" w14:textId="77777777" w:rsidR="00707686" w:rsidRPr="001A7932" w:rsidRDefault="00707686"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696722F2" w14:textId="77777777" w:rsidR="00707686" w:rsidRPr="001E35A0" w:rsidRDefault="00707686"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707686" w:rsidRPr="001A7932" w14:paraId="2237C15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F34214F" w14:textId="77777777" w:rsidR="00707686" w:rsidRPr="001A7932" w:rsidRDefault="00707686"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5DEE8381" w14:textId="77777777" w:rsidR="00707686" w:rsidRPr="001A7932" w:rsidRDefault="00707686"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707686" w:rsidRPr="001A7932" w14:paraId="0475EA5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001A390"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707686" w:rsidRPr="001A7932" w14:paraId="17B80DDE" w14:textId="77777777" w:rsidTr="008D572E">
              <w:tc>
                <w:tcPr>
                  <w:tcW w:w="11094" w:type="dxa"/>
                </w:tcPr>
                <w:p w14:paraId="69ECAD8B" w14:textId="77777777" w:rsidR="00707686" w:rsidRPr="001A7932" w:rsidRDefault="00707686" w:rsidP="00C052EB">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7CA8C5B" w14:textId="77777777" w:rsidR="00707686" w:rsidRPr="005A2302" w:rsidRDefault="00707686" w:rsidP="00C052EB">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7077573F" w14:textId="77777777" w:rsidR="00707686" w:rsidRPr="005A2302" w:rsidRDefault="00707686" w:rsidP="00C052EB">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D5B0413" w14:textId="77777777" w:rsidR="00707686" w:rsidRPr="005A2302" w:rsidRDefault="00707686" w:rsidP="00C052EB">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0AF8C3A3" w14:textId="77777777" w:rsidR="00707686" w:rsidRPr="001A7932" w:rsidRDefault="00707686" w:rsidP="008D572E">
            <w:pPr>
              <w:spacing w:before="200" w:line="240" w:lineRule="auto"/>
              <w:rPr>
                <w:rFonts w:ascii="Arial" w:eastAsia="Calibri" w:hAnsi="Arial" w:cs="Arial"/>
              </w:rPr>
            </w:pPr>
          </w:p>
        </w:tc>
      </w:tr>
      <w:tr w:rsidR="00707686" w:rsidRPr="001A7932" w14:paraId="3371A876" w14:textId="77777777" w:rsidTr="008D572E">
        <w:trPr>
          <w:trHeight w:val="145"/>
        </w:trPr>
        <w:tc>
          <w:tcPr>
            <w:tcW w:w="724" w:type="pct"/>
            <w:tcBorders>
              <w:top w:val="single" w:sz="4" w:space="0" w:color="FFFFFF" w:themeColor="background1"/>
            </w:tcBorders>
            <w:shd w:val="clear" w:color="auto" w:fill="58585A"/>
            <w:vAlign w:val="center"/>
          </w:tcPr>
          <w:p w14:paraId="3AAC69FE" w14:textId="77777777" w:rsidR="00707686" w:rsidRPr="001A7932" w:rsidRDefault="00707686"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036B1350"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Organisation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3DD095F7"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0615FD8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14ABBA86"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1B1F6D0A"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1FA6E19E"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602A1ABA"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4A50317A" w14:textId="77777777" w:rsidR="00707686" w:rsidRPr="001A7932" w:rsidRDefault="00707686"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1870258" w14:textId="77777777" w:rsidR="00707686" w:rsidRPr="001A7932" w:rsidRDefault="00707686"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2A587D14" w14:textId="77777777" w:rsidR="00707686" w:rsidRPr="001A7932" w:rsidRDefault="00707686" w:rsidP="00707686">
      <w:pPr>
        <w:spacing w:before="200"/>
        <w:rPr>
          <w:rFonts w:ascii="Arial" w:hAnsi="Arial" w:cs="Arial"/>
          <w:b/>
          <w:color w:val="E2007A"/>
        </w:rPr>
      </w:pPr>
      <w:r w:rsidRPr="001A7932">
        <w:rPr>
          <w:rFonts w:ascii="Arial" w:hAnsi="Arial" w:cs="Arial"/>
          <w:b/>
          <w:color w:val="E2007A"/>
        </w:rPr>
        <w:t xml:space="preserve">Changes to this statement </w:t>
      </w:r>
    </w:p>
    <w:p w14:paraId="1FC32ED0" w14:textId="77777777" w:rsidR="00707686" w:rsidRPr="001A7932" w:rsidRDefault="00707686" w:rsidP="00707686">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DE7A8C9" w14:textId="77777777" w:rsidR="00707686" w:rsidRPr="001A7932" w:rsidRDefault="00707686" w:rsidP="00707686">
      <w:pPr>
        <w:spacing w:before="200"/>
        <w:rPr>
          <w:rFonts w:ascii="Arial" w:hAnsi="Arial" w:cs="Arial"/>
          <w:b/>
          <w:color w:val="1E1E1E"/>
        </w:rPr>
      </w:pPr>
      <w:r w:rsidRPr="001A7932">
        <w:rPr>
          <w:rFonts w:ascii="Arial" w:hAnsi="Arial" w:cs="Arial"/>
          <w:b/>
          <w:color w:val="1E1E1E"/>
        </w:rPr>
        <w:t>Appendix 1: Data Sharing/Usage List</w:t>
      </w:r>
    </w:p>
    <w:p w14:paraId="5B42E03A" w14:textId="77777777" w:rsidR="00707686" w:rsidRPr="001A7932" w:rsidRDefault="00707686" w:rsidP="00707686">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FA0F1EB" w14:textId="77777777" w:rsidR="00707686" w:rsidRPr="001A7932" w:rsidRDefault="00707686" w:rsidP="00707686">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707686" w:rsidRPr="001A7932" w14:paraId="69E06625" w14:textId="77777777" w:rsidTr="008D572E">
        <w:tc>
          <w:tcPr>
            <w:tcW w:w="1879" w:type="dxa"/>
            <w:shd w:val="clear" w:color="auto" w:fill="58585A"/>
            <w:vAlign w:val="center"/>
          </w:tcPr>
          <w:p w14:paraId="4C6D8243" w14:textId="77777777" w:rsidR="00707686" w:rsidRPr="001A7932" w:rsidRDefault="00707686"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02B1F88"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31655A0E" w14:textId="77777777" w:rsidR="00707686" w:rsidRPr="001A7932"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183CA707" w14:textId="77777777" w:rsidR="00707686" w:rsidRPr="001A7932" w:rsidRDefault="00707686"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707686" w:rsidRPr="001A7932" w14:paraId="7F65A336" w14:textId="77777777" w:rsidTr="008D572E">
        <w:tc>
          <w:tcPr>
            <w:tcW w:w="1879" w:type="dxa"/>
            <w:shd w:val="clear" w:color="auto" w:fill="58585A"/>
            <w:vAlign w:val="center"/>
          </w:tcPr>
          <w:p w14:paraId="60BB98E5"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Shared Care Records – Somerset Integrated Digital electronic Record (SIDeR)</w:t>
            </w:r>
          </w:p>
          <w:p w14:paraId="17E561E9" w14:textId="77777777" w:rsidR="00707686" w:rsidRPr="001A7932" w:rsidRDefault="00707686" w:rsidP="008D572E">
            <w:pPr>
              <w:spacing w:before="200"/>
              <w:jc w:val="center"/>
              <w:rPr>
                <w:rFonts w:ascii="Arial" w:eastAsia="Calibri" w:hAnsi="Arial" w:cs="Arial"/>
                <w:b/>
                <w:bCs/>
                <w:color w:val="FFFFFF" w:themeColor="background1"/>
              </w:rPr>
            </w:pPr>
          </w:p>
        </w:tc>
        <w:tc>
          <w:tcPr>
            <w:tcW w:w="1928" w:type="dxa"/>
            <w:vAlign w:val="center"/>
          </w:tcPr>
          <w:p w14:paraId="55E9DD84"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7E401CD"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5125B7B7"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2F05C1B2" w14:textId="70FFBDD8" w:rsidR="00707686" w:rsidRPr="001A7932" w:rsidRDefault="00707686" w:rsidP="008D572E">
            <w:pPr>
              <w:spacing w:before="200"/>
              <w:rPr>
                <w:rFonts w:ascii="Arial" w:eastAsia="Calibri" w:hAnsi="Arial" w:cs="Arial"/>
                <w:bCs/>
              </w:rPr>
            </w:pPr>
            <w:r w:rsidRPr="001A7932">
              <w:rPr>
                <w:rFonts w:ascii="Arial" w:eastAsia="Calibri" w:hAnsi="Arial" w:cs="Arial"/>
                <w:bCs/>
              </w:rPr>
              <w:t>Further information can be found here</w:t>
            </w:r>
            <w:r w:rsidR="008472C8">
              <w:rPr>
                <w:rFonts w:ascii="Arial" w:eastAsia="Calibri" w:hAnsi="Arial" w:cs="Arial"/>
                <w:bCs/>
              </w:rPr>
              <w:t>:</w:t>
            </w:r>
            <w:r w:rsidRPr="001A7932">
              <w:rPr>
                <w:rFonts w:ascii="Arial" w:eastAsia="Calibri" w:hAnsi="Arial" w:cs="Arial"/>
                <w:bCs/>
              </w:rPr>
              <w:t xml:space="preserve"> </w:t>
            </w:r>
            <w:hyperlink r:id="rId33" w:history="1">
              <w:r w:rsidR="008472C8" w:rsidRPr="008472C8">
                <w:rPr>
                  <w:rStyle w:val="Hyperlink"/>
                  <w:rFonts w:ascii="Arial" w:hAnsi="Arial" w:cs="Arial"/>
                  <w:bCs/>
                </w:rPr>
                <w:t>SIDeR+</w:t>
              </w:r>
            </w:hyperlink>
          </w:p>
          <w:p w14:paraId="0AE497D1"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7EA0F1B5"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707686" w:rsidRPr="001A7932" w14:paraId="225AD293" w14:textId="77777777" w:rsidTr="008D572E">
        <w:tc>
          <w:tcPr>
            <w:tcW w:w="1879" w:type="dxa"/>
            <w:shd w:val="clear" w:color="auto" w:fill="58585A"/>
            <w:vAlign w:val="center"/>
          </w:tcPr>
          <w:p w14:paraId="7933558F"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41665466" w14:textId="77777777" w:rsidR="00707686" w:rsidRPr="001A7932" w:rsidRDefault="00707686"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DC093DE" w14:textId="77777777" w:rsidR="00707686" w:rsidRPr="001A7932" w:rsidRDefault="00707686"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FF551B7" w14:textId="77777777" w:rsidR="00707686" w:rsidRPr="001A7932" w:rsidRDefault="00707686"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14C9772"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707686" w:rsidRPr="001A7932" w14:paraId="19966F8E" w14:textId="77777777" w:rsidTr="008D572E">
        <w:tc>
          <w:tcPr>
            <w:tcW w:w="1879" w:type="dxa"/>
            <w:shd w:val="clear" w:color="auto" w:fill="58585A"/>
            <w:vAlign w:val="center"/>
          </w:tcPr>
          <w:p w14:paraId="114D0315"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527C0083"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A2C9128"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AC99722" w14:textId="77777777" w:rsidR="00707686" w:rsidRPr="001A7932" w:rsidRDefault="00707686"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2B7A089"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707686" w:rsidRPr="001A7932" w14:paraId="2AA0D518" w14:textId="77777777" w:rsidTr="008D572E">
        <w:tc>
          <w:tcPr>
            <w:tcW w:w="1879" w:type="dxa"/>
            <w:shd w:val="clear" w:color="auto" w:fill="58585A"/>
            <w:vAlign w:val="center"/>
          </w:tcPr>
          <w:p w14:paraId="3B424E83"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79CACCB5"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41C22C7"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766F2334" w14:textId="77777777" w:rsidR="00707686" w:rsidRPr="001A7932" w:rsidRDefault="00707686"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20A665EC"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707686" w:rsidRPr="001A7932" w14:paraId="7B5FC088" w14:textId="77777777" w:rsidTr="008D572E">
        <w:tc>
          <w:tcPr>
            <w:tcW w:w="1879" w:type="dxa"/>
            <w:shd w:val="clear" w:color="auto" w:fill="58585A"/>
            <w:vAlign w:val="center"/>
          </w:tcPr>
          <w:p w14:paraId="771BC2B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F0923B7"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CAC29D4"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13CD77B8" w14:textId="77777777" w:rsidR="00707686" w:rsidRPr="001A7932" w:rsidRDefault="00707686"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4C768F2E"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707686" w:rsidRPr="001A7932" w14:paraId="4826BCA5" w14:textId="77777777" w:rsidTr="008D572E">
        <w:tc>
          <w:tcPr>
            <w:tcW w:w="1879" w:type="dxa"/>
            <w:shd w:val="clear" w:color="auto" w:fill="58585A"/>
            <w:vAlign w:val="center"/>
          </w:tcPr>
          <w:p w14:paraId="236A2608"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3A41C7DD"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9D43A7"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14391365" w14:textId="77777777" w:rsidR="00707686" w:rsidRPr="001A7932" w:rsidRDefault="00707686"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CA9C63B"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707686" w:rsidRPr="001A7932" w14:paraId="152551A7" w14:textId="77777777" w:rsidTr="008D572E">
        <w:tc>
          <w:tcPr>
            <w:tcW w:w="1879" w:type="dxa"/>
            <w:tcBorders>
              <w:bottom w:val="single" w:sz="4" w:space="0" w:color="auto"/>
            </w:tcBorders>
            <w:shd w:val="clear" w:color="auto" w:fill="58585A"/>
            <w:vAlign w:val="center"/>
          </w:tcPr>
          <w:p w14:paraId="111FDF7C"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0ECD4DD9" w14:textId="77777777" w:rsidR="00707686" w:rsidRPr="001A7932" w:rsidRDefault="00707686"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767C5ECA" w14:textId="77777777" w:rsidR="008472C8" w:rsidRDefault="008472C8" w:rsidP="008472C8">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609B3172" w14:textId="77777777" w:rsidR="008472C8" w:rsidRDefault="008472C8" w:rsidP="008472C8">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456E5B0" w14:textId="77777777" w:rsidR="008472C8" w:rsidRDefault="008472C8" w:rsidP="008472C8">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157302BC" w14:textId="77777777" w:rsidR="008472C8" w:rsidRPr="008B40EA" w:rsidRDefault="008472C8" w:rsidP="008472C8">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783CA575" w14:textId="77777777" w:rsidR="008472C8" w:rsidRDefault="008472C8" w:rsidP="008472C8">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692FE6E" w14:textId="77777777" w:rsidR="008472C8" w:rsidRPr="008B40EA" w:rsidRDefault="008472C8" w:rsidP="008472C8">
            <w:pPr>
              <w:pStyle w:val="Default"/>
              <w:rPr>
                <w:sz w:val="22"/>
                <w:szCs w:val="22"/>
              </w:rPr>
            </w:pPr>
            <w:r w:rsidRPr="008B40EA">
              <w:rPr>
                <w:b/>
                <w:bCs/>
                <w:sz w:val="22"/>
                <w:szCs w:val="22"/>
              </w:rPr>
              <w:t xml:space="preserve">Legal Basis </w:t>
            </w:r>
          </w:p>
          <w:p w14:paraId="10378BD8" w14:textId="77777777" w:rsidR="008472C8" w:rsidRPr="008B40EA" w:rsidRDefault="008472C8" w:rsidP="008472C8">
            <w:pPr>
              <w:spacing w:before="200"/>
              <w:rPr>
                <w:rFonts w:ascii="Arial" w:hAnsi="Arial" w:cs="Arial"/>
              </w:rPr>
            </w:pPr>
            <w:r w:rsidRPr="008B40EA">
              <w:rPr>
                <w:rFonts w:ascii="Arial" w:hAnsi="Arial" w:cs="Arial"/>
              </w:rPr>
              <w:t>Article 6(1)e ‘exercise of official authority’ and article 9(2)h ‘Provision of health and care’.</w:t>
            </w:r>
          </w:p>
          <w:p w14:paraId="3DFC94B1" w14:textId="77777777" w:rsidR="008472C8" w:rsidRDefault="008472C8" w:rsidP="008472C8">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6073B36A" w14:textId="77777777" w:rsidR="008472C8" w:rsidRDefault="008472C8" w:rsidP="008472C8">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0B173A54" w14:textId="14E04286" w:rsidR="00707686" w:rsidRPr="008472C8" w:rsidRDefault="008472C8" w:rsidP="008472C8">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707686" w:rsidRPr="001A7932" w14:paraId="21C1371A" w14:textId="77777777" w:rsidTr="008D572E">
        <w:tc>
          <w:tcPr>
            <w:tcW w:w="1879" w:type="dxa"/>
            <w:tcBorders>
              <w:bottom w:val="single" w:sz="4" w:space="0" w:color="auto"/>
            </w:tcBorders>
            <w:shd w:val="clear" w:color="auto" w:fill="58585A"/>
            <w:vAlign w:val="center"/>
          </w:tcPr>
          <w:p w14:paraId="53BA42CB"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2BA13865" w14:textId="77777777" w:rsidR="00707686" w:rsidRPr="001A7932" w:rsidRDefault="00707686"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2FD3B94" w14:textId="77777777" w:rsidR="00707686" w:rsidRPr="001A7932" w:rsidRDefault="00707686"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70623DF" w14:textId="0CCB38B8" w:rsidR="008472C8" w:rsidRDefault="00707686"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r w:rsidR="008472C8" w:rsidRPr="008472C8">
              <w:rPr>
                <w:sz w:val="22"/>
                <w:szCs w:val="22"/>
                <w:lang w:val="en-US"/>
              </w:rPr>
              <w:t xml:space="preserve"> </w:t>
            </w:r>
            <w:hyperlink r:id="rId36" w:history="1">
              <w:r w:rsidR="008472C8" w:rsidRPr="008472C8">
                <w:rPr>
                  <w:rStyle w:val="Hyperlink"/>
                  <w:sz w:val="22"/>
                  <w:szCs w:val="22"/>
                  <w:lang w:val="en-US"/>
                </w:rPr>
                <w:t>Digital technology assessment criteria</w:t>
              </w:r>
            </w:hyperlink>
          </w:p>
          <w:p w14:paraId="107C8DC0" w14:textId="77777777" w:rsidR="008472C8" w:rsidRPr="001A7932" w:rsidRDefault="008472C8" w:rsidP="008D572E">
            <w:pPr>
              <w:pStyle w:val="Default"/>
              <w:rPr>
                <w:sz w:val="22"/>
                <w:szCs w:val="22"/>
              </w:rPr>
            </w:pPr>
          </w:p>
          <w:p w14:paraId="5E049610" w14:textId="77777777" w:rsidR="00707686" w:rsidRDefault="00707686"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7A6A802F" w14:textId="77777777" w:rsidR="008472C8" w:rsidRPr="001A7932" w:rsidRDefault="008472C8" w:rsidP="008D572E">
            <w:pPr>
              <w:pStyle w:val="Default"/>
              <w:rPr>
                <w:sz w:val="22"/>
                <w:szCs w:val="22"/>
              </w:rPr>
            </w:pPr>
          </w:p>
          <w:p w14:paraId="70FDCEBC" w14:textId="77777777" w:rsidR="00707686" w:rsidRPr="001A7932" w:rsidRDefault="00707686"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53F0E3DA" w14:textId="77777777" w:rsidR="00707686" w:rsidRPr="001A7932" w:rsidRDefault="00707686"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5BEE95D5" w14:textId="62C48C53" w:rsidR="00707686" w:rsidRPr="008472C8" w:rsidRDefault="00707686" w:rsidP="008472C8">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AF6F8F3" w14:textId="77777777" w:rsidR="00707686" w:rsidRPr="001A7932" w:rsidRDefault="00707686" w:rsidP="00707686">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1FB963B0" w14:textId="77777777" w:rsidR="00707686" w:rsidRPr="001A7932" w:rsidRDefault="00707686" w:rsidP="00707686">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26320F83" w14:textId="77777777" w:rsidR="00707686" w:rsidRPr="001A7932" w:rsidRDefault="00707686" w:rsidP="00707686">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989CD62" w14:textId="77777777" w:rsidR="00707686" w:rsidRPr="001A7932" w:rsidRDefault="00707686"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6991CAA" w14:textId="77777777" w:rsidR="00707686" w:rsidRPr="001A7932" w:rsidRDefault="00707686"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AED8D76" w14:textId="77777777" w:rsidR="00707686" w:rsidRPr="001A7932" w:rsidRDefault="00707686" w:rsidP="008D572E">
            <w:pPr>
              <w:pStyle w:val="Default"/>
              <w:rPr>
                <w:b/>
                <w:bCs/>
                <w:sz w:val="22"/>
                <w:szCs w:val="22"/>
              </w:rPr>
            </w:pPr>
          </w:p>
          <w:p w14:paraId="2658AA55" w14:textId="77777777" w:rsidR="00707686" w:rsidRPr="001A7932" w:rsidRDefault="00707686" w:rsidP="008D572E">
            <w:pPr>
              <w:pStyle w:val="Default"/>
              <w:rPr>
                <w:sz w:val="22"/>
                <w:szCs w:val="22"/>
              </w:rPr>
            </w:pPr>
            <w:r w:rsidRPr="001A7932">
              <w:rPr>
                <w:b/>
                <w:bCs/>
                <w:sz w:val="22"/>
                <w:szCs w:val="22"/>
              </w:rPr>
              <w:t xml:space="preserve">Legal Basis </w:t>
            </w:r>
          </w:p>
          <w:p w14:paraId="328B36C7" w14:textId="77777777" w:rsidR="00707686" w:rsidRPr="001A7932" w:rsidRDefault="00707686"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8472C8" w:rsidRPr="001A7932" w14:paraId="60DFF926" w14:textId="77777777" w:rsidTr="008D572E">
        <w:tc>
          <w:tcPr>
            <w:tcW w:w="1879" w:type="dxa"/>
            <w:tcBorders>
              <w:bottom w:val="single" w:sz="4" w:space="0" w:color="auto"/>
            </w:tcBorders>
            <w:shd w:val="clear" w:color="auto" w:fill="58585A"/>
            <w:vAlign w:val="center"/>
          </w:tcPr>
          <w:p w14:paraId="0A81ACE0" w14:textId="1A8F2892" w:rsidR="008472C8" w:rsidRPr="001A7932" w:rsidRDefault="008472C8"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Administrative (functional) Digital Tools</w:t>
            </w:r>
          </w:p>
        </w:tc>
        <w:tc>
          <w:tcPr>
            <w:tcW w:w="1928" w:type="dxa"/>
            <w:tcBorders>
              <w:bottom w:val="single" w:sz="4" w:space="0" w:color="auto"/>
            </w:tcBorders>
            <w:vAlign w:val="center"/>
          </w:tcPr>
          <w:p w14:paraId="2BD1C593" w14:textId="2A9849B3" w:rsidR="008472C8" w:rsidRDefault="008472C8"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FCB26B4" w14:textId="77777777" w:rsidR="008472C8" w:rsidRPr="008472C8" w:rsidRDefault="008472C8" w:rsidP="008472C8">
            <w:pPr>
              <w:pStyle w:val="Default"/>
            </w:pPr>
            <w:r w:rsidRPr="008472C8">
              <w:rPr>
                <w:b/>
                <w:bCs/>
              </w:rPr>
              <w:t xml:space="preserve">Purpose - </w:t>
            </w:r>
            <w:r w:rsidRPr="008472C8">
              <w:t>In addition to the clinical digital tools, we may also use a range of digital tools to support efficiencies for staff and patients to streamline, improve service delivery and administrative functions.  These functions could include, but not limited to:</w:t>
            </w:r>
          </w:p>
          <w:p w14:paraId="7F988833" w14:textId="77777777" w:rsidR="008472C8" w:rsidRPr="008472C8" w:rsidRDefault="008472C8" w:rsidP="008472C8">
            <w:pPr>
              <w:pStyle w:val="Default"/>
              <w:numPr>
                <w:ilvl w:val="0"/>
                <w:numId w:val="15"/>
              </w:numPr>
            </w:pPr>
            <w:r w:rsidRPr="008472C8">
              <w:t>On-line patient registration</w:t>
            </w:r>
          </w:p>
          <w:p w14:paraId="19AE114E" w14:textId="77777777" w:rsidR="008472C8" w:rsidRPr="008472C8" w:rsidRDefault="008472C8" w:rsidP="008472C8">
            <w:pPr>
              <w:pStyle w:val="Default"/>
              <w:numPr>
                <w:ilvl w:val="0"/>
                <w:numId w:val="15"/>
              </w:numPr>
            </w:pPr>
            <w:r w:rsidRPr="008472C8">
              <w:t>Patient registration</w:t>
            </w:r>
          </w:p>
          <w:p w14:paraId="45DA8BB7" w14:textId="77777777" w:rsidR="008472C8" w:rsidRPr="008472C8" w:rsidRDefault="008472C8" w:rsidP="008472C8">
            <w:pPr>
              <w:pStyle w:val="Default"/>
              <w:numPr>
                <w:ilvl w:val="0"/>
                <w:numId w:val="15"/>
              </w:numPr>
            </w:pPr>
            <w:r w:rsidRPr="008472C8">
              <w:t xml:space="preserve">Patient check-in </w:t>
            </w:r>
          </w:p>
          <w:p w14:paraId="6C2ED607" w14:textId="77777777" w:rsidR="008472C8" w:rsidRPr="008472C8" w:rsidRDefault="008472C8" w:rsidP="008472C8">
            <w:pPr>
              <w:pStyle w:val="Default"/>
            </w:pPr>
          </w:p>
          <w:p w14:paraId="5BD5AF9F" w14:textId="77777777" w:rsidR="008472C8" w:rsidRPr="008472C8" w:rsidRDefault="008472C8" w:rsidP="008472C8">
            <w:pPr>
              <w:pStyle w:val="Default"/>
            </w:pPr>
            <w:r w:rsidRPr="008472C8">
              <w:t>For the most part these digital tools use automation processes rather than AI (artificial intelligence) and are monitored and checked by practice staff.</w:t>
            </w:r>
          </w:p>
          <w:p w14:paraId="2FBF41F3" w14:textId="77777777" w:rsidR="008472C8" w:rsidRPr="008472C8" w:rsidRDefault="008472C8" w:rsidP="008472C8">
            <w:pPr>
              <w:pStyle w:val="Default"/>
              <w:rPr>
                <w:b/>
                <w:bCs/>
              </w:rPr>
            </w:pPr>
          </w:p>
          <w:p w14:paraId="5751E34A" w14:textId="77777777" w:rsidR="008472C8" w:rsidRPr="008472C8" w:rsidRDefault="008472C8" w:rsidP="008472C8">
            <w:pPr>
              <w:pStyle w:val="Default"/>
              <w:rPr>
                <w:b/>
                <w:bCs/>
              </w:rPr>
            </w:pPr>
            <w:r w:rsidRPr="008472C8">
              <w:rPr>
                <w:b/>
                <w:bCs/>
              </w:rPr>
              <w:t xml:space="preserve">Legal Basis - </w:t>
            </w:r>
            <w:r w:rsidRPr="008472C8">
              <w:t>Article 6(1)e ‘exercise of official authority’ and article 9(2)h ‘Provision of health and care’</w:t>
            </w:r>
          </w:p>
          <w:p w14:paraId="299554B9" w14:textId="77777777" w:rsidR="008472C8" w:rsidRPr="001A7932" w:rsidRDefault="008472C8" w:rsidP="008D572E">
            <w:pPr>
              <w:pStyle w:val="Default"/>
              <w:rPr>
                <w:b/>
                <w:bCs/>
                <w:sz w:val="22"/>
                <w:szCs w:val="22"/>
              </w:rPr>
            </w:pPr>
          </w:p>
        </w:tc>
      </w:tr>
      <w:tr w:rsidR="00707686" w:rsidRPr="001A7932" w14:paraId="0B3AF898" w14:textId="77777777" w:rsidTr="008D572E">
        <w:tc>
          <w:tcPr>
            <w:tcW w:w="1879" w:type="dxa"/>
            <w:tcBorders>
              <w:bottom w:val="single" w:sz="4" w:space="0" w:color="auto"/>
            </w:tcBorders>
            <w:shd w:val="clear" w:color="auto" w:fill="58585A"/>
            <w:vAlign w:val="center"/>
          </w:tcPr>
          <w:p w14:paraId="0C6BACE0"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9D3CB58" w14:textId="77777777" w:rsidR="00707686" w:rsidRPr="001A7932" w:rsidRDefault="00707686"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40C287F" w14:textId="77777777" w:rsidR="008472C8" w:rsidRPr="007A29A8" w:rsidRDefault="008472C8" w:rsidP="008472C8">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17A47F6" w14:textId="77777777" w:rsidR="008472C8" w:rsidRPr="007A29A8" w:rsidRDefault="008472C8" w:rsidP="008472C8">
            <w:pPr>
              <w:pStyle w:val="Default"/>
              <w:rPr>
                <w:color w:val="auto"/>
                <w:sz w:val="22"/>
                <w:szCs w:val="22"/>
              </w:rPr>
            </w:pPr>
          </w:p>
          <w:p w14:paraId="4B276835" w14:textId="77777777" w:rsidR="008472C8" w:rsidRDefault="008472C8" w:rsidP="008472C8">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41D589CE" w14:textId="77777777" w:rsidR="008472C8" w:rsidRDefault="008472C8" w:rsidP="008472C8">
            <w:pPr>
              <w:pStyle w:val="Default"/>
              <w:numPr>
                <w:ilvl w:val="0"/>
                <w:numId w:val="17"/>
              </w:numPr>
              <w:rPr>
                <w:color w:val="auto"/>
                <w:sz w:val="22"/>
                <w:szCs w:val="22"/>
              </w:rPr>
            </w:pPr>
            <w:r w:rsidRPr="007A29A8">
              <w:rPr>
                <w:color w:val="auto"/>
                <w:sz w:val="22"/>
                <w:szCs w:val="22"/>
              </w:rPr>
              <w:t>Provide support to where it will have the most impact</w:t>
            </w:r>
          </w:p>
          <w:p w14:paraId="38146CE4" w14:textId="77777777" w:rsidR="008472C8" w:rsidRPr="007A29A8" w:rsidRDefault="008472C8" w:rsidP="008472C8">
            <w:pPr>
              <w:pStyle w:val="Default"/>
              <w:numPr>
                <w:ilvl w:val="0"/>
                <w:numId w:val="17"/>
              </w:numPr>
              <w:rPr>
                <w:color w:val="auto"/>
                <w:sz w:val="22"/>
                <w:szCs w:val="22"/>
              </w:rPr>
            </w:pPr>
            <w:r w:rsidRPr="007A29A8">
              <w:rPr>
                <w:color w:val="auto"/>
                <w:sz w:val="22"/>
                <w:szCs w:val="22"/>
              </w:rPr>
              <w:t>Identify early actions to keep people well, not only focusing on people in direct contact with services but, looking to join up care across different partners.</w:t>
            </w:r>
          </w:p>
          <w:p w14:paraId="02A2447E" w14:textId="77777777" w:rsidR="008472C8" w:rsidRPr="008B40EA" w:rsidRDefault="008472C8" w:rsidP="008472C8">
            <w:pPr>
              <w:pStyle w:val="Default"/>
              <w:rPr>
                <w:sz w:val="22"/>
                <w:szCs w:val="22"/>
              </w:rPr>
            </w:pPr>
          </w:p>
          <w:p w14:paraId="262A4B33" w14:textId="77777777" w:rsidR="008472C8" w:rsidRPr="008B40EA" w:rsidRDefault="008472C8" w:rsidP="008472C8">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3F93AA90" w14:textId="77777777" w:rsidR="008472C8" w:rsidRPr="008B40EA" w:rsidRDefault="008472C8" w:rsidP="008472C8">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1F032849" w14:textId="77777777" w:rsidR="008472C8" w:rsidRPr="008B40EA" w:rsidRDefault="008472C8" w:rsidP="008472C8">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09D02316" w14:textId="77777777" w:rsidR="008472C8" w:rsidRDefault="008472C8" w:rsidP="008472C8">
            <w:pPr>
              <w:rPr>
                <w:rFonts w:ascii="Arial" w:eastAsia="Arial" w:hAnsi="Arial" w:cs="Arial"/>
                <w:color w:val="000000"/>
              </w:rPr>
            </w:pPr>
          </w:p>
          <w:p w14:paraId="7F19B7F9" w14:textId="3255349C" w:rsidR="008472C8" w:rsidRPr="008B40EA" w:rsidRDefault="008472C8" w:rsidP="008472C8">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18B3BF13" w14:textId="77777777" w:rsidR="008472C8" w:rsidRPr="008B40EA" w:rsidRDefault="008472C8" w:rsidP="008472C8">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42B5F9DE" w14:textId="77777777" w:rsidR="008472C8" w:rsidRDefault="008472C8" w:rsidP="008472C8">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554905BA" w14:textId="77777777" w:rsidR="008472C8" w:rsidRPr="008B40EA" w:rsidRDefault="008472C8" w:rsidP="008472C8">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6D6D8CE1" w14:textId="77777777" w:rsidR="008472C8" w:rsidRPr="008B40EA" w:rsidRDefault="008472C8" w:rsidP="008472C8">
            <w:pPr>
              <w:pStyle w:val="Default"/>
              <w:rPr>
                <w:sz w:val="22"/>
                <w:szCs w:val="22"/>
              </w:rPr>
            </w:pPr>
          </w:p>
          <w:p w14:paraId="1EC28B8D" w14:textId="77777777" w:rsidR="008472C8" w:rsidRPr="008B40EA" w:rsidRDefault="008472C8" w:rsidP="008472C8">
            <w:pPr>
              <w:pStyle w:val="Default"/>
            </w:pPr>
            <w:r w:rsidRPr="008B40EA">
              <w:rPr>
                <w:b/>
                <w:bCs/>
                <w:sz w:val="22"/>
                <w:szCs w:val="22"/>
              </w:rPr>
              <w:t xml:space="preserve">Processor to which data is disclosed: </w:t>
            </w:r>
            <w:r w:rsidRPr="008B40EA">
              <w:rPr>
                <w:bCs/>
                <w:sz w:val="22"/>
                <w:szCs w:val="22"/>
              </w:rPr>
              <w:t>South West Central Commissioning Support Unit and Optum.</w:t>
            </w:r>
          </w:p>
          <w:p w14:paraId="5C496ED6" w14:textId="395F9CB9" w:rsidR="00707686" w:rsidRPr="003A2DD9" w:rsidRDefault="00707686" w:rsidP="008D572E">
            <w:pPr>
              <w:pStyle w:val="Default"/>
            </w:pPr>
            <w:r w:rsidRPr="003A2DD9">
              <w:rPr>
                <w:bCs/>
                <w:sz w:val="22"/>
                <w:szCs w:val="22"/>
              </w:rPr>
              <w:t>.</w:t>
            </w:r>
          </w:p>
          <w:p w14:paraId="6669FDD0" w14:textId="77777777" w:rsidR="00707686" w:rsidRPr="001A7932" w:rsidRDefault="00707686"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707686" w:rsidRPr="001A7932" w14:paraId="22E037BC" w14:textId="77777777" w:rsidTr="008D572E">
        <w:tc>
          <w:tcPr>
            <w:tcW w:w="1879" w:type="dxa"/>
            <w:tcBorders>
              <w:bottom w:val="single" w:sz="4" w:space="0" w:color="auto"/>
            </w:tcBorders>
            <w:shd w:val="clear" w:color="auto" w:fill="58585A"/>
            <w:vAlign w:val="center"/>
          </w:tcPr>
          <w:p w14:paraId="705FA580"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Public Health</w:t>
            </w:r>
          </w:p>
          <w:p w14:paraId="205D07E1"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2C03F744"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2F31ABD8"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1F9A4387"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7C1D6582"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0ECC39C5" w14:textId="77777777" w:rsidR="00707686" w:rsidRPr="001A7932" w:rsidRDefault="00707686"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4BD0F2B0"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9FB25A7"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707686" w:rsidRPr="001A7932" w14:paraId="256D9D87" w14:textId="77777777" w:rsidTr="008D572E">
        <w:tc>
          <w:tcPr>
            <w:tcW w:w="1879" w:type="dxa"/>
            <w:tcBorders>
              <w:top w:val="single" w:sz="4" w:space="0" w:color="auto"/>
            </w:tcBorders>
            <w:shd w:val="clear" w:color="auto" w:fill="58585A"/>
            <w:vAlign w:val="center"/>
          </w:tcPr>
          <w:p w14:paraId="0EC6E664"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7F813B8D"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BD69D64"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1360C0E6"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t>Legal Basis</w:t>
            </w:r>
          </w:p>
          <w:p w14:paraId="01D4FA8B"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31BBBA4" w14:textId="77777777" w:rsidR="008472C8" w:rsidRDefault="008472C8" w:rsidP="008D572E">
            <w:pPr>
              <w:spacing w:before="200"/>
              <w:jc w:val="both"/>
              <w:rPr>
                <w:rFonts w:ascii="Arial" w:eastAsia="Calibri" w:hAnsi="Arial" w:cs="Arial"/>
                <w:b/>
                <w:bCs/>
              </w:rPr>
            </w:pPr>
            <w:r>
              <w:rPr>
                <w:rFonts w:ascii="Arial" w:eastAsia="Calibri" w:hAnsi="Arial" w:cs="Arial"/>
                <w:b/>
                <w:bCs/>
              </w:rPr>
              <w:t>C</w:t>
            </w:r>
            <w:r w:rsidR="00707686" w:rsidRPr="001A7932">
              <w:rPr>
                <w:rFonts w:ascii="Arial" w:eastAsia="Calibri" w:hAnsi="Arial" w:cs="Arial"/>
                <w:b/>
                <w:bCs/>
              </w:rPr>
              <w:t>ontroller</w:t>
            </w:r>
            <w:r w:rsidR="00707686">
              <w:rPr>
                <w:rFonts w:ascii="Arial" w:eastAsia="Calibri" w:hAnsi="Arial" w:cs="Arial"/>
                <w:b/>
                <w:bCs/>
              </w:rPr>
              <w:t>s</w:t>
            </w:r>
            <w:r w:rsidR="00707686" w:rsidRPr="001A7932">
              <w:rPr>
                <w:rFonts w:ascii="Arial" w:eastAsia="Calibri" w:hAnsi="Arial" w:cs="Arial"/>
                <w:b/>
                <w:bCs/>
              </w:rPr>
              <w:t xml:space="preserve"> to which data is disclosed</w:t>
            </w:r>
            <w:r>
              <w:rPr>
                <w:rFonts w:ascii="Arial" w:eastAsia="Calibri" w:hAnsi="Arial" w:cs="Arial"/>
                <w:b/>
                <w:bCs/>
              </w:rPr>
              <w:t>:</w:t>
            </w:r>
          </w:p>
          <w:p w14:paraId="49134647" w14:textId="22DF51B1" w:rsidR="008472C8" w:rsidRPr="008472C8" w:rsidRDefault="008472C8" w:rsidP="008472C8">
            <w:pPr>
              <w:spacing w:before="200"/>
              <w:jc w:val="both"/>
              <w:rPr>
                <w:rFonts w:ascii="Arial" w:eastAsia="Calibri" w:hAnsi="Arial" w:cs="Arial"/>
                <w:bCs/>
                <w:u w:val="single"/>
              </w:rPr>
            </w:pPr>
            <w:hyperlink r:id="rId38" w:history="1">
              <w:r w:rsidRPr="008472C8">
                <w:rPr>
                  <w:rStyle w:val="Hyperlink"/>
                  <w:rFonts w:ascii="Arial" w:eastAsia="Calibri" w:hAnsi="Arial" w:cs="Arial"/>
                  <w:bCs/>
                </w:rPr>
                <w:t>Royal United Hospitals Bath NHS Foundation Trust</w:t>
              </w:r>
            </w:hyperlink>
          </w:p>
          <w:p w14:paraId="037BDAA1" w14:textId="77777777" w:rsidR="008472C8" w:rsidRPr="008472C8" w:rsidRDefault="008472C8" w:rsidP="008472C8">
            <w:pPr>
              <w:spacing w:before="200"/>
              <w:jc w:val="both"/>
              <w:rPr>
                <w:rFonts w:ascii="Arial" w:eastAsia="Calibri" w:hAnsi="Arial" w:cs="Arial"/>
                <w:bCs/>
                <w:u w:val="single"/>
              </w:rPr>
            </w:pPr>
            <w:hyperlink r:id="rId39" w:history="1">
              <w:r w:rsidRPr="008472C8">
                <w:rPr>
                  <w:rStyle w:val="Hyperlink"/>
                  <w:rFonts w:ascii="Arial" w:eastAsia="Calibri" w:hAnsi="Arial" w:cs="Arial"/>
                  <w:bCs/>
                </w:rPr>
                <w:t>South Central Ambulance Service NHS Foundation Trust</w:t>
              </w:r>
            </w:hyperlink>
          </w:p>
          <w:p w14:paraId="417F0058" w14:textId="77777777" w:rsidR="008472C8" w:rsidRPr="008472C8" w:rsidRDefault="008472C8" w:rsidP="008472C8">
            <w:pPr>
              <w:spacing w:before="200"/>
              <w:jc w:val="both"/>
              <w:rPr>
                <w:rFonts w:ascii="Arial" w:eastAsia="Calibri" w:hAnsi="Arial" w:cs="Arial"/>
                <w:bCs/>
                <w:u w:val="single"/>
              </w:rPr>
            </w:pPr>
            <w:hyperlink r:id="rId40" w:history="1">
              <w:r w:rsidRPr="008472C8">
                <w:rPr>
                  <w:rStyle w:val="Hyperlink"/>
                  <w:rFonts w:ascii="Arial" w:eastAsia="Calibri" w:hAnsi="Arial" w:cs="Arial"/>
                  <w:bCs/>
                </w:rPr>
                <w:t>South West Ambulance Service</w:t>
              </w:r>
            </w:hyperlink>
          </w:p>
          <w:p w14:paraId="403D101A" w14:textId="77777777" w:rsidR="008472C8" w:rsidRPr="008472C8" w:rsidRDefault="008472C8" w:rsidP="008472C8">
            <w:pPr>
              <w:spacing w:before="200"/>
              <w:jc w:val="both"/>
              <w:rPr>
                <w:rFonts w:ascii="Arial" w:eastAsia="Calibri" w:hAnsi="Arial" w:cs="Arial"/>
                <w:bCs/>
                <w:u w:val="single"/>
              </w:rPr>
            </w:pPr>
            <w:hyperlink r:id="rId41" w:history="1">
              <w:r w:rsidRPr="008472C8">
                <w:rPr>
                  <w:rStyle w:val="Hyperlink"/>
                  <w:rFonts w:ascii="Arial" w:eastAsia="Calibri" w:hAnsi="Arial" w:cs="Arial"/>
                  <w:bCs/>
                </w:rPr>
                <w:t>Somerset NHS Foundation Trust</w:t>
              </w:r>
            </w:hyperlink>
          </w:p>
          <w:p w14:paraId="629C68CE" w14:textId="6C4DBD8D" w:rsidR="00707686" w:rsidRPr="001A7932" w:rsidRDefault="008472C8" w:rsidP="008D572E">
            <w:pPr>
              <w:spacing w:before="200"/>
              <w:jc w:val="both"/>
              <w:rPr>
                <w:rFonts w:ascii="Arial" w:eastAsia="Calibri" w:hAnsi="Arial" w:cs="Arial"/>
                <w:bCs/>
              </w:rPr>
            </w:pPr>
            <w:hyperlink r:id="rId42" w:history="1">
              <w:r w:rsidRPr="008472C8">
                <w:rPr>
                  <w:rStyle w:val="Hyperlink"/>
                  <w:rFonts w:ascii="Arial" w:eastAsia="Calibri" w:hAnsi="Arial" w:cs="Arial"/>
                  <w:bCs/>
                </w:rPr>
                <w:t>University Hospitals Bristol and Weston NHS Foundation Trust</w:t>
              </w:r>
            </w:hyperlink>
          </w:p>
        </w:tc>
      </w:tr>
      <w:tr w:rsidR="00707686" w:rsidRPr="001A7932" w14:paraId="453774C8" w14:textId="77777777" w:rsidTr="008D572E">
        <w:tc>
          <w:tcPr>
            <w:tcW w:w="1879" w:type="dxa"/>
            <w:shd w:val="clear" w:color="auto" w:fill="58585A"/>
            <w:vAlign w:val="center"/>
          </w:tcPr>
          <w:p w14:paraId="794103BB"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4E3905E8"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A4818D"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E0AEA1E" w14:textId="77777777" w:rsidR="00707686" w:rsidRPr="001A7932" w:rsidRDefault="00707686"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13C47052" w14:textId="77777777" w:rsidR="00707686" w:rsidRPr="001A7932" w:rsidRDefault="00707686"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7215B115" w14:textId="77777777" w:rsidR="00707686" w:rsidRPr="001A7932" w:rsidRDefault="00707686"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707686" w:rsidRPr="001A7932" w14:paraId="28B515F8" w14:textId="77777777" w:rsidTr="008D572E">
        <w:tc>
          <w:tcPr>
            <w:tcW w:w="1879" w:type="dxa"/>
            <w:shd w:val="clear" w:color="auto" w:fill="58585A"/>
            <w:vAlign w:val="center"/>
          </w:tcPr>
          <w:p w14:paraId="7B87E3C3"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27399824"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78E70EC" w14:textId="77777777" w:rsidR="00707686" w:rsidRPr="001A7932" w:rsidRDefault="00707686"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5E8EF163" w14:textId="77777777" w:rsidR="00707686" w:rsidRPr="001A7932" w:rsidRDefault="00707686"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CCF5322" w14:textId="5F93E00B" w:rsidR="00707686" w:rsidRPr="001A7932" w:rsidRDefault="00707686"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8472C8">
              <w:rPr>
                <w:rFonts w:ascii="Arial" w:hAnsi="Arial" w:cs="Arial"/>
              </w:rPr>
              <w:t>NHS Somerset ICB</w:t>
            </w:r>
            <w:r w:rsidRPr="001A7932">
              <w:rPr>
                <w:rFonts w:ascii="Arial" w:hAnsi="Arial" w:cs="Arial"/>
              </w:rPr>
              <w:t>, Public Health</w:t>
            </w:r>
          </w:p>
        </w:tc>
      </w:tr>
      <w:tr w:rsidR="00707686" w:rsidRPr="001A7932" w14:paraId="697231AD" w14:textId="77777777" w:rsidTr="008D572E">
        <w:tc>
          <w:tcPr>
            <w:tcW w:w="1879" w:type="dxa"/>
            <w:shd w:val="clear" w:color="auto" w:fill="58585A"/>
            <w:vAlign w:val="center"/>
          </w:tcPr>
          <w:p w14:paraId="4618A409"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A59B80C"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EF688D7"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2EC69D5" w14:textId="77777777" w:rsidR="00707686" w:rsidRPr="001A7932" w:rsidRDefault="00707686"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72A50663"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t>Legal Basis</w:t>
            </w:r>
          </w:p>
          <w:p w14:paraId="3FF30777" w14:textId="77777777" w:rsidR="00707686" w:rsidRPr="001A7932" w:rsidRDefault="00707686"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services’. </w:t>
            </w:r>
          </w:p>
        </w:tc>
      </w:tr>
      <w:tr w:rsidR="00707686" w:rsidRPr="001A7932" w14:paraId="716F42B4" w14:textId="77777777" w:rsidTr="008D572E">
        <w:tc>
          <w:tcPr>
            <w:tcW w:w="1879" w:type="dxa"/>
            <w:shd w:val="clear" w:color="auto" w:fill="58585A"/>
            <w:vAlign w:val="center"/>
          </w:tcPr>
          <w:p w14:paraId="5CE8A4B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64031B40"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639573D"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0D4BC11"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t>Legal Basis</w:t>
            </w:r>
          </w:p>
          <w:p w14:paraId="3C3FAA26"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707686" w:rsidRPr="001A7932" w14:paraId="4FAB16CF" w14:textId="77777777" w:rsidTr="008D572E">
        <w:tc>
          <w:tcPr>
            <w:tcW w:w="1879" w:type="dxa"/>
            <w:shd w:val="clear" w:color="auto" w:fill="58585A"/>
            <w:vAlign w:val="center"/>
          </w:tcPr>
          <w:p w14:paraId="545ED77E"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57DF063"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A05C95" w14:textId="77777777" w:rsidR="008472C8" w:rsidRDefault="00707686"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4E82F653" w14:textId="77777777" w:rsidR="008472C8" w:rsidRPr="008B40EA" w:rsidRDefault="00707686" w:rsidP="008472C8">
            <w:pPr>
              <w:rPr>
                <w:rFonts w:ascii="Arial" w:hAnsi="Arial" w:cs="Arial"/>
              </w:rPr>
            </w:pPr>
            <w:r w:rsidRPr="001A7932">
              <w:rPr>
                <w:rFonts w:ascii="Arial" w:hAnsi="Arial" w:cs="Arial"/>
              </w:rPr>
              <w:t>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8472C8">
              <w:rPr>
                <w:rFonts w:ascii="Arial" w:hAnsi="Arial" w:cs="Arial"/>
              </w:rPr>
              <w:t xml:space="preserve"> </w:t>
            </w:r>
            <w:r w:rsidR="008472C8" w:rsidRPr="008472C8">
              <w:rPr>
                <w:rFonts w:ascii="Arial" w:hAnsi="Arial" w:cs="Arial"/>
              </w:rPr>
              <w:t>MDTs operate within clear guidelines to ensure confidentiality when sharing patient information.</w:t>
            </w:r>
          </w:p>
          <w:p w14:paraId="3BD54188" w14:textId="77777777" w:rsidR="00707686" w:rsidRPr="001A7932" w:rsidRDefault="00707686" w:rsidP="008D572E">
            <w:pPr>
              <w:spacing w:before="200"/>
              <w:rPr>
                <w:rFonts w:ascii="Arial" w:eastAsia="Calibri" w:hAnsi="Arial" w:cs="Arial"/>
                <w:b/>
                <w:bCs/>
              </w:rPr>
            </w:pPr>
            <w:r w:rsidRPr="001A7932">
              <w:rPr>
                <w:rFonts w:ascii="Arial" w:eastAsia="Calibri" w:hAnsi="Arial" w:cs="Arial"/>
                <w:b/>
                <w:bCs/>
              </w:rPr>
              <w:t>Legal Basis</w:t>
            </w:r>
          </w:p>
          <w:p w14:paraId="7F3FDA6A"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707686" w:rsidRPr="001A7932" w14:paraId="49F736DB" w14:textId="77777777" w:rsidTr="008D572E">
        <w:tc>
          <w:tcPr>
            <w:tcW w:w="1879" w:type="dxa"/>
            <w:shd w:val="clear" w:color="auto" w:fill="58585A"/>
            <w:vAlign w:val="center"/>
          </w:tcPr>
          <w:p w14:paraId="7196D83D"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42F2A295"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15402DF" w14:textId="5282A0D8"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8472C8">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3EFF0F8F" w14:textId="77777777" w:rsidR="00707686" w:rsidRPr="001A7932" w:rsidRDefault="00707686" w:rsidP="008D572E">
            <w:pPr>
              <w:spacing w:before="200"/>
              <w:rPr>
                <w:rFonts w:ascii="Arial" w:hAnsi="Arial" w:cs="Arial"/>
                <w:b/>
                <w:bCs/>
                <w:lang w:val="en-US"/>
              </w:rPr>
            </w:pPr>
            <w:r w:rsidRPr="001A7932">
              <w:rPr>
                <w:rFonts w:ascii="Arial" w:hAnsi="Arial" w:cs="Arial"/>
                <w:b/>
                <w:bCs/>
                <w:lang w:val="en-US"/>
              </w:rPr>
              <w:t>Legal Basis</w:t>
            </w:r>
          </w:p>
          <w:p w14:paraId="5A04C62D"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services’. </w:t>
            </w:r>
          </w:p>
          <w:p w14:paraId="04339567" w14:textId="7EF389DB" w:rsidR="00707686" w:rsidRPr="001A7932" w:rsidRDefault="00707686" w:rsidP="008D572E">
            <w:pPr>
              <w:spacing w:before="200"/>
              <w:rPr>
                <w:rFonts w:ascii="Arial" w:eastAsia="Calibri" w:hAnsi="Arial" w:cs="Arial"/>
                <w:b/>
                <w:bCs/>
              </w:rPr>
            </w:pPr>
            <w:r w:rsidRPr="001A7932">
              <w:rPr>
                <w:rFonts w:ascii="Arial" w:eastAsia="Calibri" w:hAnsi="Arial" w:cs="Arial"/>
                <w:b/>
                <w:bCs/>
              </w:rPr>
              <w:t xml:space="preserve">Controller – </w:t>
            </w:r>
            <w:r w:rsidR="008472C8">
              <w:rPr>
                <w:rFonts w:ascii="Arial" w:eastAsia="Calibri" w:hAnsi="Arial" w:cs="Arial"/>
                <w:bCs/>
              </w:rPr>
              <w:t>NHS Somerset ICB</w:t>
            </w:r>
          </w:p>
        </w:tc>
      </w:tr>
      <w:tr w:rsidR="00707686" w:rsidRPr="001A7932" w14:paraId="5A4E95A0" w14:textId="77777777" w:rsidTr="008D572E">
        <w:tc>
          <w:tcPr>
            <w:tcW w:w="1879" w:type="dxa"/>
            <w:shd w:val="clear" w:color="auto" w:fill="58585A"/>
            <w:vAlign w:val="center"/>
          </w:tcPr>
          <w:p w14:paraId="2C00505E"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317F3B4"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8ECF3CA"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65517D73" w14:textId="77777777" w:rsidR="00707686" w:rsidRPr="001A7932" w:rsidRDefault="00707686"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0246824B"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6011EBB"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404E193"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707686" w:rsidRPr="001A7932" w14:paraId="7A8DEE29" w14:textId="77777777" w:rsidTr="008D572E">
        <w:tc>
          <w:tcPr>
            <w:tcW w:w="1879" w:type="dxa"/>
            <w:shd w:val="clear" w:color="auto" w:fill="58585A"/>
            <w:vAlign w:val="center"/>
          </w:tcPr>
          <w:p w14:paraId="13CEF11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05030022"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F28BB7E"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8ADB1E2" w14:textId="77777777" w:rsidR="00707686" w:rsidRPr="001A7932" w:rsidRDefault="00707686"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707686" w:rsidRPr="001A7932" w14:paraId="496C2E6A" w14:textId="77777777" w:rsidTr="008D572E">
        <w:tc>
          <w:tcPr>
            <w:tcW w:w="1879" w:type="dxa"/>
            <w:shd w:val="clear" w:color="auto" w:fill="58585A"/>
            <w:vAlign w:val="center"/>
          </w:tcPr>
          <w:p w14:paraId="31F68A8A"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A2D9C7C" w14:textId="77777777" w:rsidR="00707686" w:rsidRPr="001A7932" w:rsidRDefault="00707686"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2D91E69" w14:textId="77777777" w:rsidR="00707686" w:rsidRPr="001A7932" w:rsidRDefault="00707686"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7E70620E"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86EB0F7"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0987D391"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Cs/>
              </w:rPr>
              <w:t>Article 9(2)c - Vital Interests</w:t>
            </w:r>
          </w:p>
          <w:p w14:paraId="3ACC215E" w14:textId="77777777" w:rsidR="00707686" w:rsidRPr="001A7932" w:rsidRDefault="00707686" w:rsidP="008D572E">
            <w:pPr>
              <w:spacing w:before="200"/>
              <w:jc w:val="both"/>
              <w:rPr>
                <w:rFonts w:ascii="Arial" w:hAnsi="Arial" w:cs="Arial"/>
              </w:rPr>
            </w:pPr>
            <w:r w:rsidRPr="001A7932">
              <w:rPr>
                <w:rFonts w:ascii="Arial" w:eastAsia="Calibri" w:hAnsi="Arial" w:cs="Arial"/>
                <w:bCs/>
              </w:rPr>
              <w:t>Article 9(2)f - Legal claims or judicial acts</w:t>
            </w:r>
          </w:p>
          <w:p w14:paraId="4428D5C2"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D9D5FAC" w14:textId="77777777" w:rsidR="00707686" w:rsidRPr="001A7932" w:rsidRDefault="00707686"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707686" w:rsidRPr="001A7932" w14:paraId="229A451F" w14:textId="77777777" w:rsidTr="008D572E">
        <w:tc>
          <w:tcPr>
            <w:tcW w:w="1879" w:type="dxa"/>
            <w:shd w:val="clear" w:color="auto" w:fill="58585A"/>
            <w:vAlign w:val="center"/>
          </w:tcPr>
          <w:p w14:paraId="563D65C2" w14:textId="77777777" w:rsidR="00707686" w:rsidRPr="001A7932" w:rsidRDefault="00707686"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0C75A7BC" w14:textId="77777777" w:rsidR="00707686" w:rsidRPr="001A7932"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8B08C20"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LumiaDx Care Solutions. </w:t>
            </w:r>
          </w:p>
          <w:p w14:paraId="47FC5D46" w14:textId="77777777" w:rsidR="00707686" w:rsidRPr="001A7932" w:rsidRDefault="00707686"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3793225E" w14:textId="77777777" w:rsidR="00707686" w:rsidRPr="001A7932" w:rsidRDefault="00707686"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707686" w:rsidRPr="001A7932" w14:paraId="1532C250" w14:textId="77777777" w:rsidTr="008D572E">
        <w:tc>
          <w:tcPr>
            <w:tcW w:w="1879" w:type="dxa"/>
            <w:shd w:val="clear" w:color="auto" w:fill="58585A"/>
            <w:vAlign w:val="center"/>
          </w:tcPr>
          <w:p w14:paraId="135A68FE" w14:textId="77777777" w:rsidR="00707686" w:rsidRPr="001A7932"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0E7A8AA1"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E24F85D" w14:textId="77777777" w:rsidR="00707686" w:rsidRDefault="00707686"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B58D244" w14:textId="77777777" w:rsidR="00707686" w:rsidRPr="00A531A0" w:rsidRDefault="00707686"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SiDER service described above. If you are not interested in participating when offered, there will be no effect on your care from the practice. </w:t>
            </w:r>
          </w:p>
          <w:p w14:paraId="5987434F" w14:textId="77777777" w:rsidR="00707686" w:rsidRDefault="00707686"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352E07EA" w14:textId="77777777" w:rsidR="00707686" w:rsidRDefault="00707686" w:rsidP="008D572E">
            <w:pPr>
              <w:spacing w:before="200"/>
              <w:rPr>
                <w:rFonts w:ascii="Arial" w:hAnsi="Arial" w:cs="Arial"/>
                <w:iCs/>
              </w:rPr>
            </w:pPr>
            <w:hyperlink r:id="rId49" w:history="1">
              <w:r w:rsidRPr="00F05429">
                <w:rPr>
                  <w:rStyle w:val="Hyperlink"/>
                  <w:rFonts w:ascii="Arial" w:hAnsi="Arial" w:cs="Arial"/>
                  <w:iCs/>
                </w:rPr>
                <w:t>Your security</w:t>
              </w:r>
            </w:hyperlink>
          </w:p>
          <w:p w14:paraId="41F26A29" w14:textId="77777777" w:rsidR="00707686" w:rsidRPr="00F9645F" w:rsidRDefault="00707686" w:rsidP="008D572E">
            <w:pPr>
              <w:spacing w:before="200"/>
              <w:rPr>
                <w:rFonts w:ascii="Arial" w:hAnsi="Arial" w:cs="Arial"/>
                <w:b/>
                <w:iCs/>
              </w:rPr>
            </w:pPr>
            <w:r w:rsidRPr="00F9645F">
              <w:rPr>
                <w:rFonts w:ascii="Arial" w:hAnsi="Arial" w:cs="Arial"/>
                <w:b/>
                <w:iCs/>
              </w:rPr>
              <w:t xml:space="preserve">Legal Basis – </w:t>
            </w:r>
          </w:p>
          <w:p w14:paraId="0BDF6BAF" w14:textId="77777777" w:rsidR="00707686" w:rsidRPr="001A7932" w:rsidRDefault="00707686"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707686" w:rsidRPr="001A7932" w14:paraId="3F915F09" w14:textId="77777777" w:rsidTr="008D572E">
        <w:tc>
          <w:tcPr>
            <w:tcW w:w="1879" w:type="dxa"/>
            <w:shd w:val="clear" w:color="auto" w:fill="58585A"/>
            <w:vAlign w:val="center"/>
          </w:tcPr>
          <w:p w14:paraId="57553135" w14:textId="1F8C0917" w:rsidR="00707686" w:rsidRDefault="0037667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Lalu (formerly</w:t>
            </w:r>
            <w:r w:rsidR="00DD357D">
              <w:rPr>
                <w:rFonts w:ascii="Arial" w:eastAsia="Calibri" w:hAnsi="Arial" w:cs="Arial"/>
                <w:b/>
                <w:bCs/>
                <w:color w:val="FFFFFF" w:themeColor="background1"/>
              </w:rPr>
              <w:t xml:space="preserve"> known as</w:t>
            </w:r>
            <w:r>
              <w:rPr>
                <w:rFonts w:ascii="Arial" w:eastAsia="Calibri" w:hAnsi="Arial" w:cs="Arial"/>
                <w:b/>
                <w:bCs/>
                <w:color w:val="FFFFFF" w:themeColor="background1"/>
              </w:rPr>
              <w:t xml:space="preserve"> Medi2Data)</w:t>
            </w:r>
          </w:p>
        </w:tc>
        <w:tc>
          <w:tcPr>
            <w:tcW w:w="1928" w:type="dxa"/>
            <w:vAlign w:val="center"/>
          </w:tcPr>
          <w:p w14:paraId="7A4D964B"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8BA57F" w14:textId="77777777" w:rsidR="00707686" w:rsidRDefault="00707686" w:rsidP="008D572E">
            <w:pPr>
              <w:spacing w:before="200"/>
              <w:rPr>
                <w:rFonts w:ascii="Arial" w:hAnsi="Arial" w:cs="Arial"/>
                <w:b/>
                <w:iCs/>
              </w:rPr>
            </w:pPr>
            <w:r>
              <w:rPr>
                <w:rFonts w:ascii="Arial" w:hAnsi="Arial" w:cs="Arial"/>
                <w:b/>
                <w:iCs/>
              </w:rPr>
              <w:t xml:space="preserve">Purpose – </w:t>
            </w:r>
          </w:p>
          <w:p w14:paraId="4158C27E" w14:textId="76E1D9A0" w:rsidR="00707686" w:rsidRDefault="00743EEB" w:rsidP="008D572E">
            <w:pPr>
              <w:spacing w:before="200"/>
              <w:rPr>
                <w:rFonts w:ascii="Arial" w:hAnsi="Arial" w:cs="Arial"/>
                <w:iCs/>
              </w:rPr>
            </w:pPr>
            <w:r w:rsidRPr="00743EEB">
              <w:rPr>
                <w:rFonts w:ascii="Arial" w:hAnsi="Arial" w:cs="Arial"/>
                <w:iCs/>
              </w:rPr>
              <w:t xml:space="preserve">The practice uses </w:t>
            </w:r>
            <w:r w:rsidR="00376676">
              <w:rPr>
                <w:rFonts w:ascii="Arial" w:hAnsi="Arial" w:cs="Arial"/>
                <w:iCs/>
              </w:rPr>
              <w:t>Lalu</w:t>
            </w:r>
            <w:r w:rsidRPr="00743EEB">
              <w:rPr>
                <w:rFonts w:ascii="Arial" w:hAnsi="Arial" w:cs="Arial"/>
                <w:iCs/>
              </w:rPr>
              <w:t xml:space="preserve"> to process Subject Access Requests (SARs) and undertake private non-NHS work for patients on its behalf. </w:t>
            </w:r>
            <w:r w:rsidR="00707686">
              <w:rPr>
                <w:rFonts w:ascii="Arial" w:hAnsi="Arial" w:cs="Arial"/>
                <w:iCs/>
              </w:rPr>
              <w:t xml:space="preserve"> </w:t>
            </w:r>
          </w:p>
          <w:p w14:paraId="052A2EF3" w14:textId="6DB157EA" w:rsidR="00707686" w:rsidRDefault="00707686"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376676">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3E57C538" w14:textId="739B1A38" w:rsidR="00707686" w:rsidRDefault="00707686" w:rsidP="008D572E">
            <w:pPr>
              <w:spacing w:before="200"/>
              <w:rPr>
                <w:rFonts w:ascii="Arial" w:hAnsi="Arial" w:cs="Arial"/>
                <w:iCs/>
              </w:rPr>
            </w:pPr>
            <w:r>
              <w:rPr>
                <w:rFonts w:ascii="Arial" w:hAnsi="Arial" w:cs="Arial"/>
                <w:iCs/>
              </w:rPr>
              <w:t xml:space="preserve">The data processed will be dependent on the private work request of the patient. </w:t>
            </w:r>
            <w:r w:rsidR="00814613">
              <w:rPr>
                <w:rFonts w:ascii="Arial" w:hAnsi="Arial" w:cs="Arial"/>
                <w:iCs/>
              </w:rPr>
              <w:t xml:space="preserve">We recommend that you review </w:t>
            </w:r>
            <w:r w:rsidR="00376676">
              <w:rPr>
                <w:rFonts w:ascii="Arial" w:hAnsi="Arial" w:cs="Arial"/>
                <w:iCs/>
              </w:rPr>
              <w:t>Lalu</w:t>
            </w:r>
            <w:r w:rsidR="00814613">
              <w:rPr>
                <w:rFonts w:ascii="Arial" w:hAnsi="Arial" w:cs="Arial"/>
                <w:iCs/>
              </w:rPr>
              <w:t xml:space="preserve">’s privacy notice which can be found here: </w:t>
            </w:r>
            <w:hyperlink r:id="rId51" w:history="1">
              <w:r w:rsidR="00376676" w:rsidRPr="00376676">
                <w:rPr>
                  <w:rStyle w:val="Hyperlink"/>
                  <w:rFonts w:ascii="Arial" w:hAnsi="Arial" w:cs="Arial"/>
                  <w:iCs/>
                </w:rPr>
                <w:t>Privacy - Lalu</w:t>
              </w:r>
            </w:hyperlink>
          </w:p>
          <w:p w14:paraId="4835BDE0" w14:textId="77777777" w:rsidR="00707686" w:rsidRPr="00833C4F" w:rsidRDefault="00707686" w:rsidP="008D572E">
            <w:pPr>
              <w:spacing w:before="200"/>
              <w:rPr>
                <w:rFonts w:ascii="Arial" w:hAnsi="Arial" w:cs="Arial"/>
                <w:b/>
                <w:iCs/>
              </w:rPr>
            </w:pPr>
            <w:r w:rsidRPr="00833C4F">
              <w:rPr>
                <w:rFonts w:ascii="Arial" w:hAnsi="Arial" w:cs="Arial"/>
                <w:b/>
                <w:iCs/>
              </w:rPr>
              <w:t xml:space="preserve">Legal basis – </w:t>
            </w:r>
          </w:p>
          <w:p w14:paraId="50C20D9F" w14:textId="77777777" w:rsidR="00707686" w:rsidRPr="004C74F2" w:rsidRDefault="00707686"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707686" w:rsidRPr="001A7932" w14:paraId="047947C1" w14:textId="77777777" w:rsidTr="008D572E">
        <w:tc>
          <w:tcPr>
            <w:tcW w:w="1879" w:type="dxa"/>
            <w:shd w:val="clear" w:color="auto" w:fill="58585A"/>
            <w:vAlign w:val="center"/>
          </w:tcPr>
          <w:p w14:paraId="46F7A0AE"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24DC06D5"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7FEE821"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91C1027" w14:textId="77777777" w:rsidR="00707686" w:rsidRDefault="00707686" w:rsidP="008D572E">
            <w:pPr>
              <w:spacing w:before="200"/>
              <w:rPr>
                <w:rFonts w:ascii="Arial" w:hAnsi="Arial" w:cs="Arial"/>
                <w:b/>
                <w:iCs/>
              </w:rPr>
            </w:pPr>
            <w:r>
              <w:rPr>
                <w:rFonts w:ascii="Arial" w:hAnsi="Arial" w:cs="Arial"/>
                <w:b/>
                <w:iCs/>
              </w:rPr>
              <w:t xml:space="preserve">Purpose – </w:t>
            </w:r>
          </w:p>
          <w:p w14:paraId="44A4A406" w14:textId="77777777" w:rsidR="00707686" w:rsidRDefault="00707686"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7B355DC2" w14:textId="77777777" w:rsidR="00707686" w:rsidRDefault="00707686" w:rsidP="008D572E">
            <w:pPr>
              <w:spacing w:before="200"/>
              <w:rPr>
                <w:rFonts w:ascii="Arial" w:hAnsi="Arial" w:cs="Arial"/>
                <w:iCs/>
              </w:rPr>
            </w:pPr>
          </w:p>
          <w:p w14:paraId="495AC4AD" w14:textId="77777777" w:rsidR="00707686" w:rsidRPr="0085562D" w:rsidRDefault="00707686" w:rsidP="008D572E">
            <w:pPr>
              <w:spacing w:before="200"/>
              <w:rPr>
                <w:rFonts w:ascii="Arial" w:hAnsi="Arial" w:cs="Arial"/>
                <w:b/>
                <w:iCs/>
              </w:rPr>
            </w:pPr>
            <w:r w:rsidRPr="0085562D">
              <w:rPr>
                <w:rFonts w:ascii="Arial" w:hAnsi="Arial" w:cs="Arial"/>
                <w:b/>
                <w:iCs/>
              </w:rPr>
              <w:t xml:space="preserve">Legal Basis – </w:t>
            </w:r>
          </w:p>
          <w:p w14:paraId="3A37FB96" w14:textId="77777777" w:rsidR="00707686" w:rsidRDefault="00707686"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0BB8210" w14:textId="77777777" w:rsidR="00707686" w:rsidRPr="00693463" w:rsidRDefault="00707686" w:rsidP="008D572E">
            <w:pPr>
              <w:spacing w:before="200"/>
              <w:rPr>
                <w:rFonts w:ascii="Arial" w:hAnsi="Arial" w:cs="Arial"/>
                <w:iCs/>
              </w:rPr>
            </w:pPr>
            <w:r>
              <w:rPr>
                <w:rFonts w:ascii="Arial" w:hAnsi="Arial" w:cs="Arial"/>
                <w:iCs/>
              </w:rPr>
              <w:t xml:space="preserve">Article 9(2)(i) – processing is necessary for reasons of public interest in the area of public health, such as protecting against serious cross-border threats to health or ensuring high standards of quality and safety of health care and medicinal products or medical devices, on the basis o union or member state law which provides for suitable and specific measures to safeguard the rights and freedoms of the data subject, in particular professional secrecy. </w:t>
            </w:r>
          </w:p>
        </w:tc>
      </w:tr>
      <w:tr w:rsidR="00707686" w:rsidRPr="001A7932" w14:paraId="488B587D" w14:textId="77777777" w:rsidTr="008D572E">
        <w:tc>
          <w:tcPr>
            <w:tcW w:w="1879" w:type="dxa"/>
            <w:shd w:val="clear" w:color="auto" w:fill="58585A"/>
            <w:vAlign w:val="center"/>
          </w:tcPr>
          <w:p w14:paraId="3BC26379"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2B6EE0D1" w14:textId="77777777" w:rsidR="00707686" w:rsidRDefault="00707686" w:rsidP="008D572E">
            <w:pPr>
              <w:spacing w:before="200"/>
              <w:jc w:val="center"/>
              <w:rPr>
                <w:rFonts w:ascii="Arial" w:eastAsia="Calibri" w:hAnsi="Arial" w:cs="Arial"/>
                <w:bCs/>
              </w:rPr>
            </w:pPr>
            <w:r>
              <w:rPr>
                <w:rFonts w:ascii="Arial" w:eastAsia="Calibri" w:hAnsi="Arial" w:cs="Arial"/>
                <w:bCs/>
              </w:rPr>
              <w:t>[]</w:t>
            </w:r>
          </w:p>
        </w:tc>
        <w:tc>
          <w:tcPr>
            <w:tcW w:w="10431" w:type="dxa"/>
          </w:tcPr>
          <w:p w14:paraId="57B36CD1" w14:textId="77777777" w:rsidR="00707686" w:rsidRDefault="00707686" w:rsidP="008D572E">
            <w:pPr>
              <w:spacing w:before="200"/>
              <w:rPr>
                <w:rFonts w:ascii="Arial" w:hAnsi="Arial" w:cs="Arial"/>
                <w:b/>
                <w:iCs/>
              </w:rPr>
            </w:pPr>
            <w:r>
              <w:rPr>
                <w:rFonts w:ascii="Arial" w:hAnsi="Arial" w:cs="Arial"/>
                <w:b/>
                <w:iCs/>
              </w:rPr>
              <w:t>Purpose –</w:t>
            </w:r>
          </w:p>
          <w:p w14:paraId="1962854A" w14:textId="77777777" w:rsidR="00707686" w:rsidRDefault="00707686"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73A028EB" w14:textId="77777777" w:rsidR="00707686" w:rsidRDefault="00707686" w:rsidP="008D572E">
            <w:pPr>
              <w:spacing w:before="200"/>
              <w:rPr>
                <w:rFonts w:ascii="Arial" w:hAnsi="Arial" w:cs="Arial"/>
                <w:iCs/>
              </w:rPr>
            </w:pPr>
          </w:p>
          <w:p w14:paraId="624EB2AF" w14:textId="77777777" w:rsidR="00707686" w:rsidRPr="00BB4522" w:rsidRDefault="00707686" w:rsidP="008D572E">
            <w:pPr>
              <w:spacing w:before="200"/>
              <w:rPr>
                <w:rFonts w:ascii="Arial" w:hAnsi="Arial" w:cs="Arial"/>
                <w:b/>
                <w:iCs/>
              </w:rPr>
            </w:pPr>
            <w:r w:rsidRPr="00BB4522">
              <w:rPr>
                <w:rFonts w:ascii="Arial" w:hAnsi="Arial" w:cs="Arial"/>
                <w:b/>
                <w:iCs/>
              </w:rPr>
              <w:t xml:space="preserve">Legal Basis – </w:t>
            </w:r>
          </w:p>
          <w:p w14:paraId="0029D266" w14:textId="77777777" w:rsidR="00707686" w:rsidRDefault="00707686"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5F7938F8" w14:textId="77777777" w:rsidR="00707686" w:rsidRPr="00BB4522" w:rsidRDefault="00707686"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707686" w:rsidRPr="001A7932" w14:paraId="38B92595" w14:textId="77777777" w:rsidTr="008D572E">
        <w:tc>
          <w:tcPr>
            <w:tcW w:w="1879" w:type="dxa"/>
            <w:shd w:val="clear" w:color="auto" w:fill="58585A"/>
            <w:vAlign w:val="center"/>
          </w:tcPr>
          <w:p w14:paraId="24CE85D5" w14:textId="77777777" w:rsidR="00707686" w:rsidRDefault="0070768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1F10EBA" w14:textId="77777777" w:rsidR="00707686" w:rsidRDefault="00707686" w:rsidP="008D572E">
            <w:pPr>
              <w:spacing w:before="200"/>
              <w:jc w:val="center"/>
              <w:rPr>
                <w:rFonts w:ascii="Arial" w:eastAsia="Calibri" w:hAnsi="Arial" w:cs="Arial"/>
                <w:b/>
                <w:bCs/>
                <w:color w:val="FFFFFF" w:themeColor="background1"/>
              </w:rPr>
            </w:pPr>
          </w:p>
        </w:tc>
        <w:tc>
          <w:tcPr>
            <w:tcW w:w="1928" w:type="dxa"/>
            <w:vAlign w:val="center"/>
          </w:tcPr>
          <w:p w14:paraId="37CEC0F3" w14:textId="77777777" w:rsidR="00707686" w:rsidRDefault="00707686"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1CCF9C8" w14:textId="77777777" w:rsidR="00707686" w:rsidRDefault="00707686"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7F97166A" w14:textId="77777777" w:rsidR="00707686" w:rsidRDefault="00707686"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6243D984" w14:textId="77777777" w:rsidR="00707686" w:rsidRPr="00616DCF" w:rsidRDefault="00707686" w:rsidP="008D572E">
            <w:pPr>
              <w:spacing w:before="200"/>
              <w:rPr>
                <w:rFonts w:ascii="Arial" w:hAnsi="Arial" w:cs="Arial"/>
                <w:b/>
                <w:iCs/>
              </w:rPr>
            </w:pPr>
            <w:r w:rsidRPr="00616DCF">
              <w:rPr>
                <w:rFonts w:ascii="Arial" w:hAnsi="Arial" w:cs="Arial"/>
                <w:b/>
                <w:iCs/>
              </w:rPr>
              <w:t xml:space="preserve">Legal Basis – </w:t>
            </w:r>
          </w:p>
          <w:p w14:paraId="5FFC8447" w14:textId="77777777" w:rsidR="00707686" w:rsidRDefault="00707686"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756B8423" w14:textId="77777777" w:rsidR="00707686" w:rsidRPr="006A72F7" w:rsidRDefault="00707686"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F21045" w:rsidRPr="001A7932" w14:paraId="7698F8FC" w14:textId="77777777" w:rsidTr="008D572E">
        <w:tc>
          <w:tcPr>
            <w:tcW w:w="1879" w:type="dxa"/>
            <w:shd w:val="clear" w:color="auto" w:fill="58585A"/>
            <w:vAlign w:val="center"/>
          </w:tcPr>
          <w:p w14:paraId="4DC63A60" w14:textId="4BF9C676" w:rsidR="00F21045" w:rsidRDefault="00F21045" w:rsidP="00F2104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OpenSAFELY COVID-19 Service &amp; OpenSAFELY Data Analytics Service</w:t>
            </w:r>
          </w:p>
        </w:tc>
        <w:tc>
          <w:tcPr>
            <w:tcW w:w="1928" w:type="dxa"/>
            <w:vAlign w:val="center"/>
          </w:tcPr>
          <w:p w14:paraId="48BA60EC" w14:textId="483F858B" w:rsidR="00F21045" w:rsidRDefault="00F21045" w:rsidP="00F21045">
            <w:pPr>
              <w:spacing w:before="200"/>
              <w:jc w:val="center"/>
              <w:rPr>
                <w:rFonts w:ascii="Arial" w:eastAsia="Calibri" w:hAnsi="Arial" w:cs="Arial"/>
                <w:bCs/>
              </w:rPr>
            </w:pPr>
            <w:r>
              <w:rPr>
                <w:rFonts w:ascii="Arial" w:eastAsia="Calibri" w:hAnsi="Arial" w:cs="Arial"/>
                <w:bCs/>
              </w:rPr>
              <w:t>[Y]</w:t>
            </w:r>
          </w:p>
        </w:tc>
        <w:tc>
          <w:tcPr>
            <w:tcW w:w="10431" w:type="dxa"/>
          </w:tcPr>
          <w:p w14:paraId="47F2F5D2" w14:textId="77777777" w:rsidR="00F21045" w:rsidRDefault="00F21045" w:rsidP="00F21045">
            <w:pPr>
              <w:spacing w:before="200"/>
              <w:rPr>
                <w:rFonts w:ascii="Arial" w:hAnsi="Arial" w:cs="Arial"/>
                <w:b/>
                <w:iCs/>
              </w:rPr>
            </w:pPr>
            <w:r>
              <w:rPr>
                <w:rFonts w:ascii="Arial" w:hAnsi="Arial" w:cs="Arial"/>
                <w:b/>
                <w:iCs/>
              </w:rPr>
              <w:t xml:space="preserve">Purpose – </w:t>
            </w:r>
          </w:p>
          <w:p w14:paraId="4ECD4856" w14:textId="77777777" w:rsidR="00F21045" w:rsidRPr="002518EF" w:rsidRDefault="00F21045" w:rsidP="00F21045">
            <w:pPr>
              <w:spacing w:before="200"/>
              <w:rPr>
                <w:rFonts w:ascii="Arial" w:hAnsi="Arial" w:cs="Arial"/>
                <w:bCs/>
                <w:iCs/>
              </w:rPr>
            </w:pPr>
            <w:r w:rsidRPr="002518EF">
              <w:rPr>
                <w:rFonts w:ascii="Arial" w:hAnsi="Arial" w:cs="Arial"/>
                <w:bCs/>
                <w:iCs/>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345CFD49" w14:textId="77777777" w:rsidR="00F21045" w:rsidRPr="002518EF" w:rsidRDefault="00F21045" w:rsidP="00F2104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E6D9E87" w14:textId="77777777" w:rsidR="00F21045" w:rsidRPr="002518EF" w:rsidRDefault="00F21045" w:rsidP="00F21045">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7E67860B" w14:textId="77777777" w:rsidR="00F21045" w:rsidRPr="002518EF" w:rsidRDefault="00F21045" w:rsidP="00F2104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648E4E80" w14:textId="77777777" w:rsidR="00F21045" w:rsidRPr="002518EF" w:rsidRDefault="00F21045" w:rsidP="00F21045">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additional information about OpenSAFELY</w:t>
              </w:r>
            </w:hyperlink>
            <w:r w:rsidRPr="002518EF">
              <w:rPr>
                <w:rFonts w:ascii="Arial" w:hAnsi="Arial" w:cs="Arial"/>
                <w:bCs/>
                <w:iCs/>
              </w:rPr>
              <w:t>.</w:t>
            </w:r>
          </w:p>
          <w:p w14:paraId="4266841A" w14:textId="77777777" w:rsidR="00F21045" w:rsidRPr="00BB4522" w:rsidRDefault="00F21045" w:rsidP="00F21045">
            <w:pPr>
              <w:spacing w:before="200"/>
              <w:rPr>
                <w:rFonts w:ascii="Arial" w:hAnsi="Arial" w:cs="Arial"/>
                <w:b/>
                <w:iCs/>
              </w:rPr>
            </w:pPr>
            <w:r w:rsidRPr="00BB4522">
              <w:rPr>
                <w:rFonts w:ascii="Arial" w:hAnsi="Arial" w:cs="Arial"/>
                <w:b/>
                <w:iCs/>
              </w:rPr>
              <w:t xml:space="preserve">Legal Basis – </w:t>
            </w:r>
          </w:p>
          <w:p w14:paraId="71E6C018" w14:textId="77777777" w:rsidR="00F21045" w:rsidRPr="002518EF" w:rsidRDefault="00F21045" w:rsidP="00F21045">
            <w:pPr>
              <w:spacing w:before="200"/>
              <w:rPr>
                <w:rFonts w:ascii="Arial" w:hAnsi="Arial" w:cs="Arial"/>
                <w:bCs/>
                <w:iCs/>
              </w:rPr>
            </w:pPr>
            <w:r w:rsidRPr="002518EF">
              <w:rPr>
                <w:rFonts w:ascii="Arial" w:hAnsi="Arial" w:cs="Arial"/>
                <w:bCs/>
                <w:iCs/>
              </w:rPr>
              <w:t>NHS England has been directed by the government to establish and operate the COVID-19 Service and the OpenSAFELY Data Analytics Service pilot.</w:t>
            </w:r>
          </w:p>
          <w:p w14:paraId="3C645314" w14:textId="77777777" w:rsidR="00F21045" w:rsidRPr="002518EF" w:rsidRDefault="00F21045" w:rsidP="00F21045">
            <w:pPr>
              <w:spacing w:before="200"/>
              <w:rPr>
                <w:rFonts w:ascii="Arial" w:hAnsi="Arial" w:cs="Arial"/>
                <w:bCs/>
                <w:iCs/>
              </w:rPr>
            </w:pPr>
            <w:r w:rsidRPr="002518EF">
              <w:rPr>
                <w:rFonts w:ascii="Arial" w:hAnsi="Arial" w:cs="Arial"/>
                <w:bCs/>
                <w:iCs/>
              </w:rPr>
              <w:t>The Directions in place for each service are different.</w:t>
            </w:r>
          </w:p>
          <w:p w14:paraId="6FD3F191" w14:textId="77777777" w:rsidR="00F21045" w:rsidRPr="002518EF" w:rsidRDefault="00F21045" w:rsidP="00F2104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30E73692" w14:textId="77777777" w:rsidR="00F21045" w:rsidRPr="002518EF" w:rsidRDefault="00F21045" w:rsidP="00F21045">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hyperlink r:id="rId56" w:history="1">
              <w:r w:rsidRPr="002518EF">
                <w:rPr>
                  <w:rStyle w:val="Hyperlink"/>
                  <w:rFonts w:ascii="Arial" w:hAnsi="Arial" w:cs="Arial"/>
                  <w:bCs/>
                  <w:iCs/>
                </w:rPr>
                <w:t>OpenSAFELY Data Analytics Service Pilot Directions 2025</w:t>
              </w:r>
            </w:hyperlink>
            <w:r w:rsidRPr="002518EF">
              <w:rPr>
                <w:rFonts w:ascii="Arial" w:hAnsi="Arial" w:cs="Arial"/>
                <w:bCs/>
                <w:iCs/>
              </w:rPr>
              <w:t> and its associated data provision notice (DPN ).</w:t>
            </w:r>
          </w:p>
          <w:p w14:paraId="31255249" w14:textId="77777777" w:rsidR="00F21045" w:rsidRPr="002518EF" w:rsidRDefault="00F21045" w:rsidP="00F21045">
            <w:pPr>
              <w:spacing w:before="200"/>
              <w:rPr>
                <w:rFonts w:ascii="Arial" w:hAnsi="Arial" w:cs="Arial"/>
                <w:bCs/>
                <w:iCs/>
              </w:rPr>
            </w:pPr>
          </w:p>
          <w:p w14:paraId="312514BA" w14:textId="77777777" w:rsidR="00F21045" w:rsidRPr="006A72F7" w:rsidRDefault="00F21045" w:rsidP="00F21045">
            <w:pPr>
              <w:spacing w:before="200"/>
              <w:rPr>
                <w:rFonts w:ascii="Arial" w:hAnsi="Arial" w:cs="Arial"/>
                <w:iCs/>
              </w:rPr>
            </w:pPr>
          </w:p>
        </w:tc>
      </w:tr>
      <w:tr w:rsidR="00D26AB8" w:rsidRPr="001A7932" w14:paraId="0A13B5C4" w14:textId="77777777" w:rsidTr="008D572E">
        <w:tc>
          <w:tcPr>
            <w:tcW w:w="1879" w:type="dxa"/>
            <w:shd w:val="clear" w:color="auto" w:fill="58585A"/>
            <w:vAlign w:val="center"/>
          </w:tcPr>
          <w:p w14:paraId="664A1F83" w14:textId="2430D892" w:rsidR="00D26AB8" w:rsidRDefault="00D26AB8" w:rsidP="00D26AB8">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Infected Blood Compensation Authority claims</w:t>
            </w:r>
          </w:p>
        </w:tc>
        <w:tc>
          <w:tcPr>
            <w:tcW w:w="1928" w:type="dxa"/>
            <w:vAlign w:val="center"/>
          </w:tcPr>
          <w:p w14:paraId="44A7C64C" w14:textId="00F10BC5" w:rsidR="00D26AB8" w:rsidRDefault="00D26AB8" w:rsidP="00D26AB8">
            <w:pPr>
              <w:spacing w:before="200"/>
              <w:jc w:val="center"/>
              <w:rPr>
                <w:rFonts w:ascii="Arial" w:eastAsia="Calibri" w:hAnsi="Arial" w:cs="Arial"/>
                <w:bCs/>
              </w:rPr>
            </w:pPr>
            <w:r>
              <w:rPr>
                <w:rFonts w:ascii="Arial" w:eastAsia="Calibri" w:hAnsi="Arial" w:cs="Arial"/>
                <w:bCs/>
              </w:rPr>
              <w:t>[Y]</w:t>
            </w:r>
          </w:p>
        </w:tc>
        <w:tc>
          <w:tcPr>
            <w:tcW w:w="10431" w:type="dxa"/>
          </w:tcPr>
          <w:p w14:paraId="3A5D36EB" w14:textId="77777777" w:rsidR="00D26AB8" w:rsidRPr="006B7C20" w:rsidRDefault="00D26AB8" w:rsidP="00D26AB8">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2510B19C" w14:textId="77777777" w:rsidR="00D26AB8" w:rsidRDefault="00D26AB8" w:rsidP="00D26AB8">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0C7A839E" w14:textId="77777777" w:rsidR="00D26AB8" w:rsidRPr="006B7C20" w:rsidRDefault="00D26AB8" w:rsidP="00D26AB8">
            <w:pPr>
              <w:spacing w:before="200"/>
              <w:rPr>
                <w:rFonts w:ascii="Arial" w:hAnsi="Arial" w:cs="Arial"/>
                <w:bCs/>
                <w:iCs/>
              </w:rPr>
            </w:pPr>
            <w:r>
              <w:rPr>
                <w:rFonts w:ascii="Arial" w:hAnsi="Arial" w:cs="Arial"/>
                <w:bCs/>
                <w:iCs/>
              </w:rPr>
              <w:t xml:space="preserve">You can find more information here: </w:t>
            </w:r>
            <w:hyperlink r:id="rId57" w:anchor="service_user" w:history="1">
              <w:r w:rsidRPr="002036D0">
                <w:rPr>
                  <w:rStyle w:val="Hyperlink"/>
                  <w:rFonts w:ascii="Arial" w:hAnsi="Arial" w:cs="Arial"/>
                  <w:bCs/>
                  <w:iCs/>
                </w:rPr>
                <w:t>Sharing information relating to Infected Blood Compensation Authority claims - NHS Transformation Directorate</w:t>
              </w:r>
            </w:hyperlink>
          </w:p>
          <w:p w14:paraId="531804FC" w14:textId="77777777" w:rsidR="00D26AB8" w:rsidRDefault="00D26AB8" w:rsidP="00D26AB8">
            <w:pPr>
              <w:spacing w:before="200"/>
              <w:rPr>
                <w:rFonts w:ascii="Arial" w:hAnsi="Arial" w:cs="Arial"/>
                <w:b/>
                <w:iCs/>
              </w:rPr>
            </w:pPr>
            <w:r w:rsidRPr="00BB4522">
              <w:rPr>
                <w:rFonts w:ascii="Arial" w:hAnsi="Arial" w:cs="Arial"/>
                <w:b/>
                <w:iCs/>
              </w:rPr>
              <w:t xml:space="preserve">Legal Basis – </w:t>
            </w:r>
          </w:p>
          <w:p w14:paraId="5B84276A" w14:textId="77777777" w:rsidR="00D26AB8" w:rsidRPr="002036D0" w:rsidRDefault="00D26AB8" w:rsidP="00D26AB8">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77E8EE9D" w14:textId="77777777" w:rsidR="00D26AB8" w:rsidRPr="002036D0" w:rsidRDefault="00D26AB8" w:rsidP="00D26AB8">
            <w:pPr>
              <w:spacing w:before="200"/>
              <w:rPr>
                <w:rFonts w:ascii="Arial" w:hAnsi="Arial" w:cs="Arial"/>
                <w:bCs/>
                <w:iCs/>
              </w:rPr>
            </w:pPr>
            <w:hyperlink r:id="rId58"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3E16E676" w14:textId="77777777" w:rsidR="00D26AB8" w:rsidRPr="002036D0" w:rsidRDefault="00D26AB8" w:rsidP="00D26AB8">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0F94063A" w14:textId="77777777" w:rsidR="00D26AB8" w:rsidRPr="002036D0" w:rsidRDefault="00D26AB8" w:rsidP="00D26AB8">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3CBF8BE1" w14:textId="77777777" w:rsidR="00D26AB8" w:rsidRPr="002036D0" w:rsidRDefault="00D26AB8" w:rsidP="00D26AB8">
            <w:pPr>
              <w:spacing w:before="200"/>
              <w:rPr>
                <w:rFonts w:ascii="Arial" w:hAnsi="Arial" w:cs="Arial"/>
                <w:b/>
                <w:bCs/>
                <w:iCs/>
              </w:rPr>
            </w:pPr>
            <w:r w:rsidRPr="002036D0">
              <w:rPr>
                <w:rFonts w:ascii="Arial" w:hAnsi="Arial" w:cs="Arial"/>
                <w:b/>
                <w:bCs/>
                <w:iCs/>
              </w:rPr>
              <w:t>Article 6</w:t>
            </w:r>
          </w:p>
          <w:p w14:paraId="1B66020B" w14:textId="77777777" w:rsidR="00D26AB8" w:rsidRPr="002036D0" w:rsidRDefault="00D26AB8" w:rsidP="00D26AB8">
            <w:pPr>
              <w:spacing w:before="200"/>
              <w:rPr>
                <w:rFonts w:ascii="Arial" w:hAnsi="Arial" w:cs="Arial"/>
                <w:b/>
                <w:iCs/>
              </w:rPr>
            </w:pPr>
            <w:hyperlink r:id="rId59"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60"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33692887" w14:textId="77777777" w:rsidR="00D26AB8" w:rsidRPr="002036D0" w:rsidRDefault="00D26AB8" w:rsidP="00D26AB8">
            <w:pPr>
              <w:spacing w:before="200"/>
              <w:rPr>
                <w:rFonts w:ascii="Arial" w:hAnsi="Arial" w:cs="Arial"/>
                <w:b/>
                <w:bCs/>
                <w:iCs/>
              </w:rPr>
            </w:pPr>
            <w:r w:rsidRPr="002036D0">
              <w:rPr>
                <w:rFonts w:ascii="Arial" w:hAnsi="Arial" w:cs="Arial"/>
                <w:b/>
                <w:bCs/>
                <w:iCs/>
              </w:rPr>
              <w:t>Article 9</w:t>
            </w:r>
          </w:p>
          <w:p w14:paraId="64449649" w14:textId="77777777" w:rsidR="00D26AB8" w:rsidRPr="002036D0" w:rsidRDefault="00D26AB8" w:rsidP="00D26AB8">
            <w:pPr>
              <w:spacing w:before="200"/>
              <w:rPr>
                <w:rFonts w:ascii="Arial" w:hAnsi="Arial" w:cs="Arial"/>
                <w:bCs/>
                <w:iCs/>
              </w:rPr>
            </w:pPr>
            <w:hyperlink r:id="rId61"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36466728" w14:textId="77777777" w:rsidR="00D26AB8" w:rsidRPr="002036D0" w:rsidRDefault="00D26AB8" w:rsidP="00D26AB8">
            <w:pPr>
              <w:spacing w:before="200"/>
              <w:rPr>
                <w:rFonts w:ascii="Arial" w:hAnsi="Arial" w:cs="Arial"/>
                <w:bCs/>
                <w:iCs/>
              </w:rPr>
            </w:pPr>
            <w:r w:rsidRPr="002036D0">
              <w:rPr>
                <w:rFonts w:ascii="Arial" w:hAnsi="Arial" w:cs="Arial"/>
                <w:bCs/>
                <w:iCs/>
              </w:rPr>
              <w:t>The relevant Schedule 1 condition in the Data Protection Act 2018 is </w:t>
            </w:r>
            <w:hyperlink r:id="rId62"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5F02DF1" w14:textId="77777777" w:rsidR="00D26AB8" w:rsidRPr="00BB4522" w:rsidRDefault="00D26AB8" w:rsidP="00D26AB8">
            <w:pPr>
              <w:spacing w:before="200"/>
              <w:rPr>
                <w:rFonts w:ascii="Arial" w:hAnsi="Arial" w:cs="Arial"/>
                <w:b/>
                <w:iCs/>
              </w:rPr>
            </w:pPr>
          </w:p>
          <w:p w14:paraId="736F260D" w14:textId="77777777" w:rsidR="00D26AB8" w:rsidRDefault="00D26AB8" w:rsidP="00D26AB8">
            <w:pPr>
              <w:spacing w:before="200"/>
              <w:rPr>
                <w:rFonts w:ascii="Arial" w:hAnsi="Arial" w:cs="Arial"/>
                <w:b/>
                <w:iCs/>
              </w:rPr>
            </w:pPr>
          </w:p>
        </w:tc>
      </w:tr>
      <w:tr w:rsidR="00D26AB8" w:rsidRPr="001A7932" w14:paraId="442F719D" w14:textId="77777777" w:rsidTr="008D572E">
        <w:tc>
          <w:tcPr>
            <w:tcW w:w="1879" w:type="dxa"/>
            <w:shd w:val="clear" w:color="auto" w:fill="58585A"/>
            <w:vAlign w:val="center"/>
          </w:tcPr>
          <w:p w14:paraId="3130C931" w14:textId="2A1F4A2C" w:rsidR="00D26AB8" w:rsidRDefault="00D26AB8" w:rsidP="00D26AB8">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Vaccine Damage Payment Scheme (VDPS)</w:t>
            </w:r>
          </w:p>
        </w:tc>
        <w:tc>
          <w:tcPr>
            <w:tcW w:w="1928" w:type="dxa"/>
            <w:vAlign w:val="center"/>
          </w:tcPr>
          <w:p w14:paraId="37A31DFD" w14:textId="0D6D48BD" w:rsidR="00D26AB8" w:rsidRDefault="00D26AB8" w:rsidP="00D26AB8">
            <w:pPr>
              <w:spacing w:before="200"/>
              <w:jc w:val="center"/>
              <w:rPr>
                <w:rFonts w:ascii="Arial" w:eastAsia="Calibri" w:hAnsi="Arial" w:cs="Arial"/>
                <w:bCs/>
              </w:rPr>
            </w:pPr>
            <w:r>
              <w:rPr>
                <w:rFonts w:ascii="Arial" w:eastAsia="Calibri" w:hAnsi="Arial" w:cs="Arial"/>
                <w:bCs/>
              </w:rPr>
              <w:t>[Y]</w:t>
            </w:r>
          </w:p>
        </w:tc>
        <w:tc>
          <w:tcPr>
            <w:tcW w:w="10431" w:type="dxa"/>
          </w:tcPr>
          <w:p w14:paraId="348C2A77" w14:textId="77777777" w:rsidR="00D26AB8" w:rsidRDefault="00D26AB8" w:rsidP="00D26AB8">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0045ECBA"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The VDPS is not a compensation scheme.</w:t>
            </w:r>
          </w:p>
          <w:p w14:paraId="159758B7"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It is a no-fault scheme.</w:t>
            </w:r>
          </w:p>
          <w:p w14:paraId="6A332059"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466CE38F"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A62C036" w14:textId="77777777" w:rsidR="00D26AB8" w:rsidRPr="00227D5C" w:rsidRDefault="00D26AB8" w:rsidP="00D26AB8">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1974BA9A" w14:textId="77777777" w:rsidR="00D26AB8" w:rsidRPr="00227D5C" w:rsidRDefault="00D26AB8" w:rsidP="00D26AB8">
            <w:pPr>
              <w:spacing w:before="200"/>
              <w:rPr>
                <w:rFonts w:ascii="Arial" w:hAnsi="Arial" w:cs="Arial"/>
                <w:bCs/>
                <w:iCs/>
              </w:rPr>
            </w:pPr>
            <w:r>
              <w:rPr>
                <w:rFonts w:ascii="Arial" w:hAnsi="Arial" w:cs="Arial"/>
                <w:bCs/>
                <w:iCs/>
              </w:rPr>
              <w:t>You can find more information here:</w:t>
            </w:r>
            <w:r>
              <w:t xml:space="preserve"> </w:t>
            </w:r>
            <w:hyperlink r:id="rId63"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2E275766" w14:textId="77777777" w:rsidR="00D26AB8" w:rsidRDefault="00D26AB8" w:rsidP="00D26AB8">
            <w:pPr>
              <w:spacing w:before="200"/>
              <w:rPr>
                <w:rFonts w:ascii="Arial" w:hAnsi="Arial" w:cs="Arial"/>
                <w:b/>
                <w:iCs/>
              </w:rPr>
            </w:pPr>
            <w:r w:rsidRPr="00BB4522">
              <w:rPr>
                <w:rFonts w:ascii="Arial" w:hAnsi="Arial" w:cs="Arial"/>
                <w:b/>
                <w:iCs/>
              </w:rPr>
              <w:t xml:space="preserve">Legal Basis – </w:t>
            </w:r>
          </w:p>
          <w:p w14:paraId="07C24DCD" w14:textId="3650B966" w:rsidR="00D26AB8" w:rsidRDefault="00D26AB8" w:rsidP="00D26AB8">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1E38A24" w14:textId="77777777" w:rsidR="00707686" w:rsidRDefault="00707686" w:rsidP="00707686">
      <w:pPr>
        <w:spacing w:before="200"/>
        <w:rPr>
          <w:rFonts w:ascii="Arial" w:hAnsi="Arial" w:cs="Arial"/>
          <w:color w:val="58585A"/>
        </w:rPr>
        <w:sectPr w:rsidR="00707686" w:rsidSect="00194764">
          <w:headerReference w:type="default" r:id="rId64"/>
          <w:footerReference w:type="default" r:id="rId65"/>
          <w:pgSz w:w="16838" w:h="11906" w:orient="landscape"/>
          <w:pgMar w:top="1440" w:right="1440" w:bottom="1440" w:left="1440" w:header="708" w:footer="708" w:gutter="0"/>
          <w:pgNumType w:start="1"/>
          <w:cols w:space="708"/>
          <w:docGrid w:linePitch="360"/>
        </w:sectPr>
      </w:pPr>
    </w:p>
    <w:p w14:paraId="013745B9" w14:textId="77777777" w:rsidR="00287429" w:rsidRDefault="00287429"/>
    <w:sectPr w:rsidR="002874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3771" w14:textId="77777777" w:rsidR="00103A6A" w:rsidRDefault="00103A6A">
      <w:pPr>
        <w:spacing w:after="0" w:line="240" w:lineRule="auto"/>
      </w:pPr>
      <w:r>
        <w:separator/>
      </w:r>
    </w:p>
  </w:endnote>
  <w:endnote w:type="continuationSeparator" w:id="0">
    <w:p w14:paraId="0D5CBABB" w14:textId="77777777" w:rsidR="00103A6A" w:rsidRDefault="0010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5E2E" w14:textId="77777777" w:rsidR="00287429" w:rsidRPr="007E13AF" w:rsidRDefault="00707686"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09F3BB58" w14:textId="77777777" w:rsidR="00287429" w:rsidRPr="007E13AF" w:rsidRDefault="00707686"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B552" w14:textId="77777777" w:rsidR="00103A6A" w:rsidRDefault="00103A6A">
      <w:pPr>
        <w:spacing w:after="0" w:line="240" w:lineRule="auto"/>
      </w:pPr>
      <w:r>
        <w:separator/>
      </w:r>
    </w:p>
  </w:footnote>
  <w:footnote w:type="continuationSeparator" w:id="0">
    <w:p w14:paraId="5D1186E1" w14:textId="77777777" w:rsidR="00103A6A" w:rsidRDefault="0010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906F" w14:textId="77777777" w:rsidR="00287429" w:rsidRDefault="00707686">
    <w:pPr>
      <w:pStyle w:val="Header"/>
    </w:pPr>
    <w:r>
      <w:rPr>
        <w:noProof/>
        <w:lang w:eastAsia="en-GB"/>
      </w:rPr>
      <w:drawing>
        <wp:anchor distT="0" distB="0" distL="114300" distR="114300" simplePos="0" relativeHeight="251660288" behindDoc="0" locked="0" layoutInCell="1" allowOverlap="1" wp14:anchorId="7C33A71D" wp14:editId="649F071B">
          <wp:simplePos x="0" y="0"/>
          <wp:positionH relativeFrom="column">
            <wp:posOffset>-257175</wp:posOffset>
          </wp:positionH>
          <wp:positionV relativeFrom="paragraph">
            <wp:posOffset>-211456</wp:posOffset>
          </wp:positionV>
          <wp:extent cx="2524670" cy="50482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3E09583" wp14:editId="19D4A25A">
          <wp:simplePos x="0" y="0"/>
          <wp:positionH relativeFrom="column">
            <wp:posOffset>8385175</wp:posOffset>
          </wp:positionH>
          <wp:positionV relativeFrom="paragraph">
            <wp:posOffset>-212937</wp:posOffset>
          </wp:positionV>
          <wp:extent cx="1003300" cy="4064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572852">
    <w:abstractNumId w:val="3"/>
  </w:num>
  <w:num w:numId="2" w16cid:durableId="401878753">
    <w:abstractNumId w:val="15"/>
  </w:num>
  <w:num w:numId="3" w16cid:durableId="373700135">
    <w:abstractNumId w:val="8"/>
  </w:num>
  <w:num w:numId="4" w16cid:durableId="1552040845">
    <w:abstractNumId w:val="5"/>
  </w:num>
  <w:num w:numId="5" w16cid:durableId="495460224">
    <w:abstractNumId w:val="1"/>
  </w:num>
  <w:num w:numId="6" w16cid:durableId="16078517">
    <w:abstractNumId w:val="11"/>
  </w:num>
  <w:num w:numId="7" w16cid:durableId="1113093870">
    <w:abstractNumId w:val="10"/>
  </w:num>
  <w:num w:numId="8" w16cid:durableId="1072628855">
    <w:abstractNumId w:val="9"/>
  </w:num>
  <w:num w:numId="9" w16cid:durableId="1102382947">
    <w:abstractNumId w:val="12"/>
  </w:num>
  <w:num w:numId="10" w16cid:durableId="1786188661">
    <w:abstractNumId w:val="16"/>
  </w:num>
  <w:num w:numId="11" w16cid:durableId="1153369099">
    <w:abstractNumId w:val="6"/>
  </w:num>
  <w:num w:numId="12" w16cid:durableId="383454384">
    <w:abstractNumId w:val="4"/>
  </w:num>
  <w:num w:numId="13" w16cid:durableId="220479317">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86"/>
    <w:rsid w:val="00103A6A"/>
    <w:rsid w:val="001A2D0C"/>
    <w:rsid w:val="001E2F4F"/>
    <w:rsid w:val="00271C30"/>
    <w:rsid w:val="00287429"/>
    <w:rsid w:val="00376676"/>
    <w:rsid w:val="00387BA0"/>
    <w:rsid w:val="00521467"/>
    <w:rsid w:val="00707686"/>
    <w:rsid w:val="00743EEB"/>
    <w:rsid w:val="00804D64"/>
    <w:rsid w:val="00814613"/>
    <w:rsid w:val="008472C8"/>
    <w:rsid w:val="00870FAF"/>
    <w:rsid w:val="009F2452"/>
    <w:rsid w:val="00B934CD"/>
    <w:rsid w:val="00BA340D"/>
    <w:rsid w:val="00BE571B"/>
    <w:rsid w:val="00C052EB"/>
    <w:rsid w:val="00D22367"/>
    <w:rsid w:val="00D26AB8"/>
    <w:rsid w:val="00D50F99"/>
    <w:rsid w:val="00D8503D"/>
    <w:rsid w:val="00DD357D"/>
    <w:rsid w:val="00EE1EB6"/>
    <w:rsid w:val="00F21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429A"/>
  <w15:chartTrackingRefBased/>
  <w15:docId w15:val="{845AABE8-4873-4CCF-A922-CC4CBF5D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86"/>
    <w:pPr>
      <w:spacing w:after="200" w:line="276" w:lineRule="auto"/>
    </w:pPr>
  </w:style>
  <w:style w:type="paragraph" w:styleId="Heading1">
    <w:name w:val="heading 1"/>
    <w:basedOn w:val="Normal"/>
    <w:next w:val="Normal"/>
    <w:link w:val="Heading1Char"/>
    <w:uiPriority w:val="9"/>
    <w:qFormat/>
    <w:rsid w:val="00707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07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686"/>
  </w:style>
  <w:style w:type="paragraph" w:styleId="Footer">
    <w:name w:val="footer"/>
    <w:basedOn w:val="Normal"/>
    <w:link w:val="FooterChar"/>
    <w:uiPriority w:val="99"/>
    <w:unhideWhenUsed/>
    <w:rsid w:val="00707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686"/>
  </w:style>
  <w:style w:type="character" w:styleId="Hyperlink">
    <w:name w:val="Hyperlink"/>
    <w:basedOn w:val="DefaultParagraphFont"/>
    <w:uiPriority w:val="99"/>
    <w:unhideWhenUsed/>
    <w:rsid w:val="00707686"/>
    <w:rPr>
      <w:color w:val="0563C1" w:themeColor="hyperlink"/>
      <w:u w:val="single"/>
    </w:rPr>
  </w:style>
  <w:style w:type="paragraph" w:customStyle="1" w:styleId="Default">
    <w:name w:val="Default"/>
    <w:rsid w:val="0070768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0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76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07686"/>
    <w:pPr>
      <w:spacing w:after="0" w:line="240" w:lineRule="auto"/>
    </w:pPr>
  </w:style>
  <w:style w:type="paragraph" w:styleId="ListParagraph">
    <w:name w:val="List Paragraph"/>
    <w:basedOn w:val="Normal"/>
    <w:uiPriority w:val="34"/>
    <w:qFormat/>
    <w:rsid w:val="00707686"/>
    <w:pPr>
      <w:ind w:left="720"/>
      <w:contextualSpacing/>
    </w:pPr>
  </w:style>
  <w:style w:type="character" w:styleId="Strong">
    <w:name w:val="Strong"/>
    <w:basedOn w:val="DefaultParagraphFont"/>
    <w:uiPriority w:val="22"/>
    <w:qFormat/>
    <w:rsid w:val="00707686"/>
    <w:rPr>
      <w:b/>
      <w:bCs/>
    </w:rPr>
  </w:style>
  <w:style w:type="character" w:styleId="Emphasis">
    <w:name w:val="Emphasis"/>
    <w:basedOn w:val="DefaultParagraphFont"/>
    <w:uiPriority w:val="20"/>
    <w:qFormat/>
    <w:rsid w:val="00707686"/>
    <w:rPr>
      <w:i/>
      <w:iCs/>
    </w:rPr>
  </w:style>
  <w:style w:type="character" w:styleId="UnresolvedMention">
    <w:name w:val="Unresolved Mention"/>
    <w:basedOn w:val="DefaultParagraphFont"/>
    <w:uiPriority w:val="99"/>
    <w:semiHidden/>
    <w:unhideWhenUsed/>
    <w:rsid w:val="00521467"/>
    <w:rPr>
      <w:color w:val="605E5C"/>
      <w:shd w:val="clear" w:color="auto" w:fill="E1DFDD"/>
    </w:rPr>
  </w:style>
  <w:style w:type="character" w:styleId="FollowedHyperlink">
    <w:name w:val="FollowedHyperlink"/>
    <w:basedOn w:val="DefaultParagraphFont"/>
    <w:uiPriority w:val="99"/>
    <w:semiHidden/>
    <w:unhideWhenUsed/>
    <w:rsid w:val="00847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736763">
      <w:bodyDiv w:val="1"/>
      <w:marLeft w:val="0"/>
      <w:marRight w:val="0"/>
      <w:marTop w:val="0"/>
      <w:marBottom w:val="0"/>
      <w:divBdr>
        <w:top w:val="none" w:sz="0" w:space="0" w:color="auto"/>
        <w:left w:val="none" w:sz="0" w:space="0" w:color="auto"/>
        <w:bottom w:val="none" w:sz="0" w:space="0" w:color="auto"/>
        <w:right w:val="none" w:sz="0" w:space="0" w:color="auto"/>
      </w:divBdr>
    </w:div>
    <w:div w:id="17310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9" Type="http://schemas.openxmlformats.org/officeDocument/2006/relationships/hyperlink" Target="https://www.nhs.uk/nhs-app/nhs-app-legal-and-cookies/nhs-app-privacy-policy/privac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www.legislation.gov.uk/ukpga/2024/21/section/53"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transform.england.nhs.uk/information-governance/guidance/sharing-information-relating-to-infected-blood-compensation-authority-claims/" TargetMode="External"/><Relationship Id="rId61" Type="http://schemas.openxmlformats.org/officeDocument/2006/relationships/hyperlink" Target="https://www.legislation.gov.uk/eur/2016/679/article/9"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6"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digital.nhs.uk/about-nhs-digital/corporate-information-and-documents/directions-and-data-provision-notices/secretary-of-state-directions/nhs-opensafely-data-analytics-service-pilot-directions-2025" TargetMode="External"/><Relationship Id="rId64"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20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ico.org.uk/for-organisations/uk-gdpr-guidance-and-resources/lawful-basis/a-guide-to-lawful-basis/legal-obligation/" TargetMode="External"/><Relationship Id="rId67" Type="http://schemas.openxmlformats.org/officeDocument/2006/relationships/theme" Target="theme/theme1.xml"/><Relationship Id="rId20" Type="http://schemas.openxmlformats.org/officeDocument/2006/relationships/hyperlink" Target="https://www.somersetccg.nhs.uk/about-us/privacy-notice/"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legislation.gov.uk/ukpga/2018/12/schedule/1/part/2/enact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11479</Words>
  <Characters>65432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5</cp:revision>
  <dcterms:created xsi:type="dcterms:W3CDTF">2026-06-26T08:04:00Z</dcterms:created>
  <dcterms:modified xsi:type="dcterms:W3CDTF">2026-06-26T08:19:00Z</dcterms:modified>
</cp:coreProperties>
</file>